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A2EC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A2EC2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>Zakup i dostawa nici chirurgicznych oraz materiałów do zamykania powłok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9248F0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9A2EC2" w:rsidRPr="00F5054B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9A2EC2" w:rsidRPr="00E25A11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9A2EC2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A2EC2" w:rsidRPr="00827DED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9A2EC2" w:rsidRPr="00DE6CC9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9A2EC2" w:rsidRPr="006A2A9D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>
        <w:rPr>
          <w:rFonts w:asciiTheme="minorHAnsi" w:hAnsiTheme="minorHAnsi"/>
          <w:b/>
          <w:sz w:val="24"/>
          <w:szCs w:val="24"/>
        </w:rPr>
        <w:t xml:space="preserve"> - 11/2019,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9A2EC2" w:rsidRPr="000C1637" w:rsidRDefault="009A2EC2" w:rsidP="009A2EC2">
      <w:pPr>
        <w:pStyle w:val="Tekstpodstawowy21"/>
        <w:widowControl/>
        <w:numPr>
          <w:ilvl w:val="0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14296"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</w:t>
      </w:r>
      <w:r w:rsidR="00614296">
        <w:rPr>
          <w:rFonts w:asciiTheme="minorHAnsi" w:hAnsiTheme="minorHAnsi"/>
          <w:b/>
          <w:sz w:val="24"/>
          <w:szCs w:val="24"/>
        </w:rPr>
        <w:t>5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="009A2EC2" w:rsidRPr="00827DED">
        <w:rPr>
          <w:rFonts w:asciiTheme="minorHAnsi" w:hAnsiTheme="minorHAnsi"/>
          <w:szCs w:val="24"/>
        </w:rPr>
        <w:t>t.j</w:t>
      </w:r>
      <w:proofErr w:type="spellEnd"/>
      <w:r w:rsidR="009A2EC2" w:rsidRPr="00827DED">
        <w:rPr>
          <w:rFonts w:asciiTheme="minorHAnsi" w:hAnsiTheme="minorHAnsi"/>
          <w:szCs w:val="24"/>
        </w:rPr>
        <w:t>. Dz. U. z 2019 r., poz. 175 ze zm.</w:t>
      </w:r>
      <w:r w:rsidRPr="00ED240D">
        <w:rPr>
          <w:rFonts w:asciiTheme="minorHAnsi" w:hAnsiTheme="minorHAnsi" w:cs="Arial"/>
          <w:szCs w:val="24"/>
        </w:rPr>
        <w:t>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materiałów </w:t>
      </w:r>
      <w:proofErr w:type="spellStart"/>
      <w:r w:rsidRPr="00614296">
        <w:rPr>
          <w:rFonts w:asciiTheme="minorHAnsi" w:hAnsiTheme="minorHAnsi"/>
          <w:szCs w:val="24"/>
        </w:rPr>
        <w:t>szewnych</w:t>
      </w:r>
      <w:proofErr w:type="spellEnd"/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9A2EC2">
        <w:rPr>
          <w:rFonts w:asciiTheme="minorHAnsi" w:hAnsiTheme="minorHAnsi"/>
          <w:b/>
        </w:rPr>
        <w:t>31.10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9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A2EC2" w:rsidRPr="00A9579A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A2EC2" w:rsidRPr="00A9579A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A2EC2" w:rsidRPr="00624227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A2EC2" w:rsidRPr="00E25A11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A2EC2" w:rsidRPr="00E25A11" w:rsidRDefault="009A2EC2" w:rsidP="009A2EC2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A2EC2" w:rsidRPr="00E25A11" w:rsidRDefault="009A2EC2" w:rsidP="009A2EC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A2EC2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 xml:space="preserve">od dnia zamieszczenia na stronie internetowej </w:t>
      </w:r>
      <w:r w:rsidRPr="00E25A11">
        <w:rPr>
          <w:rFonts w:asciiTheme="minorHAnsi" w:hAnsiTheme="minorHAnsi"/>
          <w:szCs w:val="24"/>
          <w:u w:val="single"/>
        </w:rPr>
        <w:lastRenderedPageBreak/>
        <w:t>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A2EC2" w:rsidRPr="006B3150" w:rsidRDefault="009A2EC2" w:rsidP="009A2EC2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9A2EC2" w:rsidRPr="006B3150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9A2EC2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A2EC2" w:rsidRPr="00B20311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A2EC2" w:rsidRPr="00E25A11" w:rsidRDefault="009A2EC2" w:rsidP="009A2EC2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,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lastRenderedPageBreak/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A32E2F">
        <w:rPr>
          <w:rFonts w:asciiTheme="minorHAnsi" w:hAnsiTheme="minorHAnsi"/>
          <w:szCs w:val="24"/>
        </w:rPr>
        <w:t xml:space="preserve"> – 11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A32E2F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</w:t>
      </w:r>
      <w:r w:rsidR="009248F0">
        <w:rPr>
          <w:rFonts w:asciiTheme="minorHAnsi" w:hAnsiTheme="minorHAnsi"/>
          <w:b w:val="0"/>
          <w:szCs w:val="24"/>
        </w:rPr>
        <w:t>m  06</w:t>
      </w:r>
      <w:r w:rsidR="00A32E2F">
        <w:rPr>
          <w:rFonts w:asciiTheme="minorHAnsi" w:hAnsiTheme="minorHAnsi"/>
          <w:b w:val="0"/>
          <w:szCs w:val="24"/>
        </w:rPr>
        <w:t>.1</w:t>
      </w:r>
      <w:r w:rsidR="009248F0">
        <w:rPr>
          <w:rFonts w:asciiTheme="minorHAnsi" w:hAnsiTheme="minorHAnsi"/>
          <w:b w:val="0"/>
          <w:szCs w:val="24"/>
        </w:rPr>
        <w:t>1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A32E2F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</w:t>
      </w:r>
      <w:r w:rsidRPr="00E25A11">
        <w:rPr>
          <w:rFonts w:asciiTheme="minorHAnsi" w:hAnsiTheme="minorHAnsi"/>
          <w:b w:val="0"/>
        </w:rPr>
        <w:lastRenderedPageBreak/>
        <w:t>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9248F0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</w:t>
      </w:r>
      <w:r w:rsidR="009248F0">
        <w:rPr>
          <w:rFonts w:asciiTheme="minorHAnsi" w:hAnsiTheme="minorHAnsi"/>
          <w:b/>
          <w:szCs w:val="24"/>
        </w:rPr>
        <w:t>11</w:t>
      </w:r>
      <w:r w:rsidRPr="00AB5255">
        <w:rPr>
          <w:rFonts w:asciiTheme="minorHAnsi" w:hAnsiTheme="minorHAnsi"/>
          <w:b/>
          <w:szCs w:val="24"/>
        </w:rPr>
        <w:t>.201</w:t>
      </w:r>
      <w:r w:rsidR="002B6C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9248F0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</w:t>
      </w:r>
      <w:r w:rsidR="002B6CE4">
        <w:rPr>
          <w:rFonts w:asciiTheme="minorHAnsi" w:hAnsiTheme="minorHAnsi"/>
          <w:b/>
          <w:szCs w:val="24"/>
        </w:rPr>
        <w:t>1</w:t>
      </w:r>
      <w:r w:rsidR="009248F0">
        <w:rPr>
          <w:rFonts w:asciiTheme="minorHAnsi" w:hAnsiTheme="minorHAnsi"/>
          <w:b/>
          <w:szCs w:val="24"/>
        </w:rPr>
        <w:t>1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.201</w:t>
      </w:r>
      <w:r w:rsidR="00A877B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lastRenderedPageBreak/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CB7BD1">
        <w:rPr>
          <w:rFonts w:asciiTheme="minorHAnsi" w:hAnsiTheme="minorHAnsi"/>
          <w:bCs/>
          <w:sz w:val="24"/>
          <w:szCs w:val="24"/>
          <w:highlight w:val="yellow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D778D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D778D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894897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Amina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133341">
        <w:rPr>
          <w:rFonts w:asciiTheme="minorHAnsi" w:hAnsiTheme="minorHAnsi"/>
          <w:sz w:val="24"/>
        </w:rPr>
        <w:t>goszcz, dn. 22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133341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133341">
        <w:rPr>
          <w:rFonts w:asciiTheme="minorHAnsi" w:hAnsiTheme="minorHAnsi"/>
          <w:sz w:val="24"/>
        </w:rPr>
        <w:t>9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13334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133341">
        <w:rPr>
          <w:rFonts w:asciiTheme="minorHAnsi" w:hAnsiTheme="minorHAnsi"/>
          <w:szCs w:val="24"/>
        </w:rPr>
        <w:t>. postępowania 11/2019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133341" w:rsidRDefault="000D5F17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13334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Na</w:t>
      </w:r>
      <w:r w:rsidR="00AC092E" w:rsidRPr="00133341">
        <w:rPr>
          <w:rFonts w:asciiTheme="minorHAnsi" w:hAnsiTheme="minorHAnsi"/>
          <w:sz w:val="22"/>
          <w:szCs w:val="22"/>
        </w:rPr>
        <w:t>w</w:t>
      </w:r>
      <w:r w:rsidR="00133341" w:rsidRPr="00133341">
        <w:rPr>
          <w:rFonts w:asciiTheme="minorHAnsi" w:hAnsiTheme="minorHAnsi"/>
          <w:sz w:val="22"/>
          <w:szCs w:val="22"/>
        </w:rPr>
        <w:t>iązując do ogłoszonego w dniu 22</w:t>
      </w:r>
      <w:r w:rsidRPr="00133341">
        <w:rPr>
          <w:rFonts w:asciiTheme="minorHAnsi" w:hAnsiTheme="minorHAnsi"/>
          <w:sz w:val="22"/>
          <w:szCs w:val="22"/>
        </w:rPr>
        <w:t xml:space="preserve"> </w:t>
      </w:r>
      <w:r w:rsidR="00133341" w:rsidRPr="00133341">
        <w:rPr>
          <w:rFonts w:asciiTheme="minorHAnsi" w:hAnsiTheme="minorHAnsi"/>
          <w:sz w:val="22"/>
          <w:szCs w:val="22"/>
        </w:rPr>
        <w:t>października</w:t>
      </w:r>
      <w:r w:rsidRPr="00133341">
        <w:rPr>
          <w:rFonts w:asciiTheme="minorHAnsi" w:hAnsiTheme="minorHAnsi"/>
          <w:sz w:val="22"/>
          <w:szCs w:val="22"/>
        </w:rPr>
        <w:t xml:space="preserve"> 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133341">
        <w:rPr>
          <w:rFonts w:asciiTheme="minorHAnsi" w:hAnsiTheme="minorHAnsi"/>
          <w:sz w:val="22"/>
          <w:szCs w:val="22"/>
        </w:rPr>
        <w:t xml:space="preserve">ień Publicznych pod </w:t>
      </w:r>
      <w:r w:rsidR="00133341" w:rsidRPr="00133341">
        <w:rPr>
          <w:rFonts w:asciiTheme="minorHAnsi" w:hAnsiTheme="minorHAnsi"/>
          <w:sz w:val="22"/>
          <w:szCs w:val="22"/>
        </w:rPr>
        <w:t xml:space="preserve">nr </w:t>
      </w:r>
      <w:r w:rsidR="00D84B1B">
        <w:rPr>
          <w:rFonts w:asciiTheme="minorHAnsi" w:hAnsiTheme="minorHAnsi"/>
          <w:sz w:val="22"/>
          <w:szCs w:val="22"/>
        </w:rPr>
        <w:t>613451</w:t>
      </w:r>
      <w:r w:rsidR="000B7BDD" w:rsidRPr="00133341">
        <w:rPr>
          <w:rFonts w:asciiTheme="minorHAnsi" w:hAnsiTheme="minorHAnsi"/>
          <w:sz w:val="22"/>
          <w:szCs w:val="22"/>
        </w:rPr>
        <w:t>-N-</w:t>
      </w:r>
      <w:r w:rsidRPr="00133341">
        <w:rPr>
          <w:rFonts w:asciiTheme="minorHAnsi" w:hAnsiTheme="minorHAnsi"/>
          <w:sz w:val="22"/>
          <w:szCs w:val="22"/>
        </w:rPr>
        <w:t>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13334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133341">
        <w:rPr>
          <w:rFonts w:asciiTheme="minorHAnsi" w:hAnsiTheme="minorHAnsi"/>
          <w:sz w:val="22"/>
          <w:szCs w:val="22"/>
        </w:rPr>
        <w:t xml:space="preserve"> na 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133341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9E38D7" w:rsidRPr="00133341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13334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133341">
        <w:rPr>
          <w:rFonts w:asciiTheme="minorHAnsi" w:hAnsiTheme="minorHAnsi"/>
          <w:sz w:val="22"/>
          <w:szCs w:val="22"/>
        </w:rPr>
        <w:t xml:space="preserve">– </w:t>
      </w:r>
      <w:r w:rsidR="00133341" w:rsidRPr="00133341">
        <w:rPr>
          <w:rFonts w:asciiTheme="minorHAnsi" w:hAnsiTheme="minorHAnsi"/>
          <w:sz w:val="22"/>
          <w:szCs w:val="22"/>
        </w:rPr>
        <w:t>nr postępowania 11</w:t>
      </w:r>
      <w:r w:rsidRPr="00133341">
        <w:rPr>
          <w:rFonts w:asciiTheme="minorHAnsi" w:hAnsiTheme="minorHAnsi"/>
          <w:sz w:val="22"/>
          <w:szCs w:val="22"/>
        </w:rPr>
        <w:t>/201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>,</w:t>
      </w:r>
    </w:p>
    <w:p w:rsidR="000D5F17" w:rsidRPr="0013334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333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333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3334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33341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33341">
        <w:rPr>
          <w:rFonts w:asciiTheme="minorHAnsi" w:hAnsiTheme="minorHAnsi"/>
          <w:b/>
          <w:sz w:val="22"/>
          <w:szCs w:val="22"/>
        </w:rPr>
        <w:t>:</w:t>
      </w:r>
    </w:p>
    <w:p w:rsidR="00AF6570" w:rsidRPr="00133341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33341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Termin dostawy</w:t>
      </w:r>
      <w:r w:rsidRPr="00133341">
        <w:rPr>
          <w:rFonts w:asciiTheme="minorHAnsi" w:hAnsiTheme="minorHAnsi" w:cs="Times New Roman"/>
          <w:sz w:val="22"/>
          <w:szCs w:val="22"/>
        </w:rPr>
        <w:t xml:space="preserve">: </w:t>
      </w:r>
      <w:r w:rsidRPr="00133341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 xml:space="preserve"> niż 2 dni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>9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33341">
        <w:rPr>
          <w:rFonts w:asciiTheme="minorHAnsi" w:hAnsiTheme="minorHAnsi"/>
          <w:b/>
          <w:sz w:val="22"/>
          <w:szCs w:val="22"/>
        </w:rPr>
        <w:t>).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33341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33341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płatności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 niż 30 dni i nie dłuższy niż 60 dni</w:t>
      </w:r>
      <w:r w:rsidRPr="00133341">
        <w:rPr>
          <w:rFonts w:asciiTheme="minorHAnsi" w:hAnsiTheme="minorHAnsi"/>
          <w:b/>
          <w:sz w:val="22"/>
          <w:szCs w:val="22"/>
        </w:rPr>
        <w:t>)</w:t>
      </w:r>
    </w:p>
    <w:p w:rsidR="000D5F17" w:rsidRPr="00133341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 Oświadczamy, że: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133341">
        <w:rPr>
          <w:rFonts w:asciiTheme="minorHAnsi" w:hAnsiTheme="minorHAnsi"/>
          <w:sz w:val="22"/>
          <w:szCs w:val="22"/>
        </w:rPr>
        <w:lastRenderedPageBreak/>
        <w:t>składania ofert.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 zgodnie z postanowieniami ustawy z dnia 20 maja 2010 r. o wyrobach medycznych (</w:t>
      </w:r>
      <w:proofErr w:type="spellStart"/>
      <w:r w:rsidR="00133341" w:rsidRPr="00133341">
        <w:rPr>
          <w:rFonts w:asciiTheme="minorHAnsi" w:hAnsiTheme="minorHAnsi"/>
          <w:sz w:val="22"/>
          <w:szCs w:val="22"/>
        </w:rPr>
        <w:t>t.j</w:t>
      </w:r>
      <w:proofErr w:type="spellEnd"/>
      <w:r w:rsidR="00133341" w:rsidRPr="00133341">
        <w:rPr>
          <w:rFonts w:asciiTheme="minorHAnsi" w:hAnsiTheme="minorHAnsi"/>
          <w:sz w:val="22"/>
          <w:szCs w:val="22"/>
        </w:rPr>
        <w:t>. Dz. U. z 2019 r., poz. 175 ze zm.</w:t>
      </w:r>
      <w:r w:rsidRPr="00133341">
        <w:rPr>
          <w:rFonts w:asciiTheme="minorHAnsi" w:hAnsiTheme="minorHAnsi"/>
          <w:sz w:val="22"/>
          <w:szCs w:val="22"/>
        </w:rPr>
        <w:t>) i zobowiązujemy się do ich przedstawienia na każde żądanie Zamawiającego.</w:t>
      </w:r>
    </w:p>
    <w:p w:rsidR="00133341" w:rsidRPr="00133341" w:rsidRDefault="00133341" w:rsidP="00133341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2.7. </w:t>
      </w:r>
      <w:r w:rsidRPr="00133341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133341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3334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133341">
        <w:rPr>
          <w:rFonts w:ascii="Calibri" w:hAnsi="Calibri" w:cs="Calibri"/>
          <w:sz w:val="22"/>
          <w:szCs w:val="22"/>
        </w:rPr>
        <w:t>.*</w:t>
      </w:r>
    </w:p>
    <w:p w:rsidR="005F6FD8" w:rsidRPr="00133341" w:rsidRDefault="00133341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2.8</w:t>
      </w:r>
      <w:r w:rsidR="005F6FD8" w:rsidRPr="00133341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33341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38D7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</w:t>
      </w:r>
      <w:r w:rsidRPr="009E38D7">
        <w:rPr>
          <w:rFonts w:asciiTheme="minorHAnsi" w:hAnsiTheme="minorHAnsi"/>
        </w:rPr>
        <w:t xml:space="preserve">zamówienia publicznego </w:t>
      </w:r>
      <w:proofErr w:type="spellStart"/>
      <w:r w:rsidRPr="009E38D7">
        <w:rPr>
          <w:rFonts w:asciiTheme="minorHAnsi" w:hAnsiTheme="minorHAnsi"/>
        </w:rPr>
        <w:t>pn</w:t>
      </w:r>
      <w:proofErr w:type="spellEnd"/>
      <w:r w:rsidR="00B06E8C" w:rsidRPr="009E38D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E38D7" w:rsidRPr="009E38D7">
        <w:rPr>
          <w:rFonts w:asciiTheme="minorHAnsi" w:hAnsiTheme="minorHAnsi"/>
          <w:b/>
        </w:rPr>
        <w:t>nici chirurgicznych oraz materiałów do zamykania powłok</w:t>
      </w:r>
      <w:r w:rsidRPr="009E38D7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33341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133341" w:rsidRPr="006938B2" w:rsidRDefault="00133341" w:rsidP="00133341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526E53" w:rsidRDefault="00133341" w:rsidP="00133341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133341" w:rsidRPr="00EF2BE2" w:rsidRDefault="00133341" w:rsidP="00133341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6938B2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133341" w:rsidRPr="006938B2" w:rsidRDefault="00133341" w:rsidP="00133341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33341">
        <w:rPr>
          <w:rFonts w:asciiTheme="minorHAnsi" w:hAnsiTheme="minorHAnsi"/>
          <w:szCs w:val="24"/>
        </w:rPr>
        <w:t>11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33341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33341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E38D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E38D7">
        <w:rPr>
          <w:rFonts w:asciiTheme="minorHAnsi" w:hAnsiTheme="minorHAnsi"/>
          <w:sz w:val="22"/>
          <w:szCs w:val="22"/>
        </w:rPr>
        <w:t xml:space="preserve">na </w:t>
      </w:r>
      <w:r w:rsidRPr="009E38D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9E38D7" w:rsidRPr="009E38D7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="00CA6749" w:rsidRPr="009E38D7">
        <w:rPr>
          <w:rFonts w:asciiTheme="minorHAnsi" w:hAnsiTheme="minorHAnsi"/>
          <w:sz w:val="22"/>
          <w:szCs w:val="22"/>
        </w:rPr>
        <w:t xml:space="preserve"> </w:t>
      </w:r>
      <w:r w:rsidR="00133341">
        <w:rPr>
          <w:rFonts w:asciiTheme="minorHAnsi" w:hAnsiTheme="minorHAnsi"/>
          <w:sz w:val="22"/>
          <w:szCs w:val="22"/>
        </w:rPr>
        <w:t>(11</w:t>
      </w:r>
      <w:r w:rsidRPr="009E38D7">
        <w:rPr>
          <w:rFonts w:asciiTheme="minorHAnsi" w:hAnsiTheme="minorHAnsi"/>
          <w:sz w:val="22"/>
          <w:szCs w:val="22"/>
        </w:rPr>
        <w:t>/201</w:t>
      </w:r>
      <w:r w:rsidR="00133341">
        <w:rPr>
          <w:rFonts w:asciiTheme="minorHAnsi" w:hAnsiTheme="minorHAnsi"/>
          <w:sz w:val="22"/>
          <w:szCs w:val="22"/>
        </w:rPr>
        <w:t>9</w:t>
      </w:r>
      <w:r w:rsidRPr="009E38D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</w:t>
      </w:r>
      <w:r w:rsidRPr="00CA6749">
        <w:rPr>
          <w:rFonts w:asciiTheme="minorHAnsi" w:hAnsiTheme="minorHAnsi"/>
          <w:sz w:val="22"/>
          <w:szCs w:val="22"/>
        </w:rPr>
        <w:t xml:space="preserve">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33341">
        <w:rPr>
          <w:rFonts w:asciiTheme="minorHAnsi" w:hAnsiTheme="minorHAnsi"/>
          <w:sz w:val="22"/>
          <w:szCs w:val="22"/>
        </w:rPr>
        <w:t>tawki</w:t>
      </w:r>
      <w:proofErr w:type="spellEnd"/>
      <w:r w:rsidRPr="001333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33341" w:rsidRP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33341" w:rsidRPr="000F3C00" w:rsidRDefault="00133341" w:rsidP="00133341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 xml:space="preserve"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</w:t>
      </w:r>
      <w:r w:rsidRPr="000F3C00">
        <w:rPr>
          <w:rFonts w:ascii="Calibri" w:hAnsi="Calibri" w:cs="Arial"/>
          <w:sz w:val="22"/>
          <w:szCs w:val="22"/>
        </w:rPr>
        <w:lastRenderedPageBreak/>
        <w:t>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będzie realizować jedynie zamówienia złożone przez uprawnionego pracownika Zamawiającego – </w:t>
      </w:r>
      <w:r w:rsidR="00133341">
        <w:rPr>
          <w:rFonts w:asciiTheme="minorHAnsi" w:hAnsiTheme="minorHAnsi"/>
          <w:sz w:val="22"/>
          <w:szCs w:val="22"/>
        </w:rPr>
        <w:t xml:space="preserve">Alinę </w:t>
      </w:r>
      <w:proofErr w:type="spellStart"/>
      <w:r w:rsidR="00133341">
        <w:rPr>
          <w:rFonts w:asciiTheme="minorHAnsi" w:hAnsiTheme="minorHAnsi"/>
          <w:sz w:val="22"/>
          <w:szCs w:val="22"/>
        </w:rPr>
        <w:t>Zbieranek</w:t>
      </w:r>
      <w:proofErr w:type="spellEnd"/>
      <w:r w:rsidR="00133341">
        <w:rPr>
          <w:rFonts w:asciiTheme="minorHAnsi" w:hAnsiTheme="minorHAnsi"/>
          <w:sz w:val="22"/>
          <w:szCs w:val="22"/>
        </w:rPr>
        <w:t>, Pawła Bruzdę, Tadeusza Jelińskiego</w:t>
      </w:r>
      <w:r w:rsidR="00133341" w:rsidRPr="009E38D7">
        <w:rPr>
          <w:rFonts w:asciiTheme="minorHAnsi" w:hAnsiTheme="minorHAnsi"/>
          <w:sz w:val="22"/>
          <w:szCs w:val="22"/>
        </w:rPr>
        <w:t xml:space="preserve"> lub mgr farm. Macieja Arczewskiego</w:t>
      </w:r>
      <w:r w:rsidRPr="009E38D7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>
        <w:rPr>
          <w:rFonts w:asciiTheme="minorHAnsi" w:hAnsiTheme="minorHAnsi"/>
          <w:bCs/>
          <w:sz w:val="22"/>
          <w:szCs w:val="22"/>
        </w:rPr>
        <w:t>.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2" w:rsidRDefault="009A2EC2">
      <w:r>
        <w:separator/>
      </w:r>
    </w:p>
  </w:endnote>
  <w:endnote w:type="continuationSeparator" w:id="0">
    <w:p w:rsidR="009A2EC2" w:rsidRDefault="009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9A2EC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48F0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48F0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9A2EC2" w:rsidRDefault="009A2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FF06CF" w:rsidRDefault="009A2EC2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871C20" w:rsidRDefault="009A2EC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2" w:rsidRDefault="009A2EC2">
      <w:r>
        <w:separator/>
      </w:r>
    </w:p>
  </w:footnote>
  <w:footnote w:type="continuationSeparator" w:id="0">
    <w:p w:rsidR="009A2EC2" w:rsidRDefault="009A2EC2">
      <w:r>
        <w:continuationSeparator/>
      </w:r>
    </w:p>
  </w:footnote>
  <w:footnote w:id="1">
    <w:p w:rsidR="009A2EC2" w:rsidRPr="006B7EA3" w:rsidRDefault="009A2EC2" w:rsidP="009A2EC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9A2EC2" w:rsidRDefault="009A2EC2" w:rsidP="009A2EC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133341" w:rsidRPr="00C37270" w:rsidRDefault="00133341" w:rsidP="001333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9A2EC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6938B2" w:rsidRDefault="009A2EC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B7234B" w:rsidRDefault="009A2EC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A427F7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7FC8B41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10A6C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B826A3"/>
    <w:multiLevelType w:val="hybridMultilevel"/>
    <w:tmpl w:val="3C4EF9CC"/>
    <w:lvl w:ilvl="0" w:tplc="8ED050B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4"/>
  </w:num>
  <w:num w:numId="11">
    <w:abstractNumId w:val="41"/>
  </w:num>
  <w:num w:numId="12">
    <w:abstractNumId w:val="27"/>
  </w:num>
  <w:num w:numId="13">
    <w:abstractNumId w:val="59"/>
  </w:num>
  <w:num w:numId="14">
    <w:abstractNumId w:val="48"/>
  </w:num>
  <w:num w:numId="15">
    <w:abstractNumId w:val="65"/>
  </w:num>
  <w:num w:numId="16">
    <w:abstractNumId w:val="22"/>
  </w:num>
  <w:num w:numId="17">
    <w:abstractNumId w:val="42"/>
  </w:num>
  <w:num w:numId="18">
    <w:abstractNumId w:val="40"/>
  </w:num>
  <w:num w:numId="19">
    <w:abstractNumId w:val="58"/>
  </w:num>
  <w:num w:numId="20">
    <w:abstractNumId w:val="21"/>
  </w:num>
  <w:num w:numId="21">
    <w:abstractNumId w:val="20"/>
  </w:num>
  <w:num w:numId="22">
    <w:abstractNumId w:val="34"/>
  </w:num>
  <w:num w:numId="23">
    <w:abstractNumId w:val="56"/>
  </w:num>
  <w:num w:numId="24">
    <w:abstractNumId w:val="36"/>
  </w:num>
  <w:num w:numId="25">
    <w:abstractNumId w:val="60"/>
  </w:num>
  <w:num w:numId="26">
    <w:abstractNumId w:val="38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3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2"/>
  </w:num>
  <w:num w:numId="38">
    <w:abstractNumId w:val="4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2"/>
  </w:num>
  <w:num w:numId="49">
    <w:abstractNumId w:val="29"/>
  </w:num>
  <w:num w:numId="50">
    <w:abstractNumId w:val="39"/>
  </w:num>
  <w:num w:numId="51">
    <w:abstractNumId w:val="26"/>
  </w:num>
  <w:num w:numId="52">
    <w:abstractNumId w:val="47"/>
  </w:num>
  <w:num w:numId="53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3341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97B6B"/>
    <w:rsid w:val="002A512C"/>
    <w:rsid w:val="002B6CE4"/>
    <w:rsid w:val="002C5301"/>
    <w:rsid w:val="002C7277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1AB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4897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48F0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EC2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2E2F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877B4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4B1B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78D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9A2EC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E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EC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DE9F-23D1-4CA1-AEEC-61E87D6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7570</Words>
  <Characters>45425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52890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2016-09-08T14:39:00Z</cp:lastPrinted>
  <dcterms:created xsi:type="dcterms:W3CDTF">2019-10-29T16:43:00Z</dcterms:created>
  <dcterms:modified xsi:type="dcterms:W3CDTF">2019-10-29T16:43:00Z</dcterms:modified>
</cp:coreProperties>
</file>