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15377">
        <w:rPr>
          <w:rFonts w:asciiTheme="minorHAnsi" w:hAnsiTheme="minorHAnsi"/>
          <w:b/>
          <w:sz w:val="24"/>
          <w:szCs w:val="24"/>
        </w:rPr>
        <w:t>0</w:t>
      </w:r>
      <w:r w:rsidR="00F30188">
        <w:rPr>
          <w:rFonts w:asciiTheme="minorHAnsi" w:hAnsiTheme="minorHAnsi"/>
          <w:b/>
          <w:sz w:val="24"/>
          <w:szCs w:val="24"/>
        </w:rPr>
        <w:t>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F3018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5355FF">
        <w:rPr>
          <w:rFonts w:asciiTheme="minorHAnsi" w:hAnsiTheme="minorHAnsi"/>
          <w:b/>
          <w:sz w:val="24"/>
          <w:szCs w:val="24"/>
        </w:rPr>
        <w:t>wyroby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higieny, </w:t>
      </w:r>
      <w:r w:rsidR="005355FF">
        <w:rPr>
          <w:rFonts w:asciiTheme="minorHAnsi" w:hAnsiTheme="minorHAnsi"/>
          <w:b/>
          <w:sz w:val="24"/>
          <w:szCs w:val="24"/>
        </w:rPr>
        <w:t>wyroby medyczne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4238E1">
        <w:rPr>
          <w:rFonts w:asciiTheme="minorHAnsi" w:hAnsiTheme="minorHAnsi"/>
          <w:b/>
          <w:sz w:val="24"/>
          <w:szCs w:val="24"/>
        </w:rPr>
        <w:t>badań urologicznych, w</w:t>
      </w:r>
      <w:r w:rsidR="005355FF">
        <w:rPr>
          <w:rFonts w:asciiTheme="minorHAnsi" w:hAnsiTheme="minorHAnsi"/>
          <w:b/>
          <w:sz w:val="24"/>
          <w:szCs w:val="24"/>
        </w:rPr>
        <w:t xml:space="preserve">yroby do endoskopii i </w:t>
      </w:r>
      <w:proofErr w:type="spellStart"/>
      <w:r w:rsidR="005355FF">
        <w:rPr>
          <w:rFonts w:asciiTheme="minorHAnsi" w:hAnsiTheme="minorHAnsi"/>
          <w:b/>
          <w:sz w:val="24"/>
          <w:szCs w:val="24"/>
        </w:rPr>
        <w:t>endochirurgii</w:t>
      </w:r>
      <w:proofErr w:type="spellEnd"/>
      <w:r w:rsidR="005355FF">
        <w:rPr>
          <w:rFonts w:asciiTheme="minorHAnsi" w:hAnsiTheme="minorHAnsi"/>
          <w:b/>
          <w:sz w:val="24"/>
          <w:szCs w:val="24"/>
        </w:rPr>
        <w:t>,</w:t>
      </w:r>
      <w:r w:rsidR="005355FF" w:rsidRPr="0027702A">
        <w:rPr>
          <w:rFonts w:asciiTheme="minorHAnsi" w:hAnsiTheme="minorHAnsi"/>
          <w:b/>
          <w:sz w:val="24"/>
          <w:szCs w:val="24"/>
        </w:rPr>
        <w:t xml:space="preserve"> elektrody, cewniki, dreny, igły, strzykawki, zestawy do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, zestawy do znieczulania, rurki intubacyjne i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tracheostomijne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="005355FF" w:rsidRPr="0027702A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="005355FF" w:rsidRPr="0027702A">
        <w:rPr>
          <w:rFonts w:asciiTheme="minorHAnsi" w:hAnsiTheme="minorHAnsi"/>
          <w:b/>
          <w:sz w:val="24"/>
          <w:szCs w:val="24"/>
        </w:rPr>
        <w:t xml:space="preserve"> położniczy, zestaw do infuzji, trokary, fartuchy, serwety, pościel z włókniny, filtry oddechowe, maski, rękawiczki, i.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ED153F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ED153F">
        <w:rPr>
          <w:rFonts w:asciiTheme="minorHAnsi" w:hAnsiTheme="minorHAnsi"/>
          <w:b/>
          <w:sz w:val="24"/>
          <w:szCs w:val="24"/>
        </w:rPr>
        <w:t>wyroby medyczne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do higieny, </w:t>
      </w:r>
      <w:r w:rsidR="00ED153F">
        <w:rPr>
          <w:rFonts w:asciiTheme="minorHAnsi" w:hAnsiTheme="minorHAnsi"/>
          <w:b/>
          <w:sz w:val="24"/>
          <w:szCs w:val="24"/>
        </w:rPr>
        <w:t>wyroby medyczne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do </w:t>
      </w:r>
      <w:r w:rsidR="00ED153F">
        <w:rPr>
          <w:rFonts w:asciiTheme="minorHAnsi" w:hAnsiTheme="minorHAnsi"/>
          <w:b/>
          <w:sz w:val="24"/>
          <w:szCs w:val="24"/>
        </w:rPr>
        <w:t xml:space="preserve">badań urologicznych, wyroby do endoskopii i </w:t>
      </w:r>
      <w:proofErr w:type="spellStart"/>
      <w:r w:rsidR="00ED153F">
        <w:rPr>
          <w:rFonts w:asciiTheme="minorHAnsi" w:hAnsiTheme="minorHAnsi"/>
          <w:b/>
          <w:sz w:val="24"/>
          <w:szCs w:val="24"/>
        </w:rPr>
        <w:t>endochirurgii</w:t>
      </w:r>
      <w:proofErr w:type="spellEnd"/>
      <w:r w:rsidR="00ED153F">
        <w:rPr>
          <w:rFonts w:asciiTheme="minorHAnsi" w:hAnsiTheme="minorHAnsi"/>
          <w:b/>
          <w:sz w:val="24"/>
          <w:szCs w:val="24"/>
        </w:rPr>
        <w:t>,</w:t>
      </w:r>
      <w:r w:rsidR="00ED153F" w:rsidRPr="0027702A">
        <w:rPr>
          <w:rFonts w:asciiTheme="minorHAnsi" w:hAnsiTheme="minorHAnsi"/>
          <w:b/>
          <w:sz w:val="24"/>
          <w:szCs w:val="24"/>
        </w:rPr>
        <w:t xml:space="preserve"> elektrody, cewniki, dreny, igły, strzykawki, zestawy do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, zestawy do znieczulania, rurki intubacyjne i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lastRenderedPageBreak/>
        <w:t>tracheostomijne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="00ED153F" w:rsidRPr="0027702A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="00ED153F" w:rsidRPr="0027702A">
        <w:rPr>
          <w:rFonts w:asciiTheme="minorHAnsi" w:hAnsiTheme="minorHAnsi"/>
          <w:b/>
          <w:sz w:val="24"/>
          <w:szCs w:val="24"/>
        </w:rPr>
        <w:t xml:space="preserve"> położniczy, zestaw do infuzji, trokary, fartuchy, serwety, pościel z włókniny, filtry oddechowe, maski, rękawiczki, i.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>Kod CPV: 33000000-0, 33100000-1, 33141000-0, 33123210-3, 33123000-8, 33157000-5, 33125000-2, 33141300-3, 33141200-2, 33141640-8, 33141641-5, 33140000-3, 33141323-0, 33141320-9, 33141321-6, 33141220-8, 33141310-6, 33141411-4, 33141100-1, 33141410-7, 33141122-1, 33141600-6, 33141420-0, 33171200-1, 33141116-6, 33155000-1, 33171000-9, 33157800-3, 33157400-9, 33161000-6, 33162000-3, 33168000-5, 33190000-8, 33191100-6, 33198000-4, 33681000-7, 33741100-7, 33692200-9.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Pr="00ED240D">
        <w:rPr>
          <w:rFonts w:asciiTheme="minorHAnsi" w:hAnsiTheme="minorHAnsi"/>
          <w:b/>
          <w:sz w:val="24"/>
          <w:szCs w:val="24"/>
        </w:rPr>
        <w:t>7</w:t>
      </w:r>
      <w:r w:rsidR="004C4ED7">
        <w:rPr>
          <w:rFonts w:asciiTheme="minorHAnsi" w:hAnsiTheme="minorHAnsi"/>
          <w:b/>
          <w:sz w:val="24"/>
          <w:szCs w:val="24"/>
        </w:rPr>
        <w:t>9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="00C521EA" w:rsidRPr="00ED153F">
        <w:rPr>
          <w:rFonts w:ascii="Calibri" w:hAnsi="Calibri" w:cs="Courier New"/>
          <w:szCs w:val="24"/>
        </w:rPr>
        <w:t>Dz. U. z 2017r. poz. 211 ze zm.</w:t>
      </w:r>
      <w:r w:rsidRPr="00ED153F">
        <w:rPr>
          <w:rFonts w:asciiTheme="minorHAnsi" w:hAnsiTheme="minorHAnsi" w:cs="Arial"/>
          <w:szCs w:val="24"/>
        </w:rPr>
        <w:t>).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 zobowiązany jest do posiadania niezbędnych atestów, certyfikatów, kart technicznych i świadectw rejestracji zgodnie z postanowieniami ustawy z dnia 20 maja 2010r. o wyrobach medycznych (</w:t>
      </w:r>
      <w:r w:rsidR="00C521EA" w:rsidRPr="004152E4">
        <w:rPr>
          <w:rFonts w:ascii="Calibri" w:hAnsi="Calibri" w:cs="Courier New"/>
          <w:sz w:val="20"/>
        </w:rPr>
        <w:t xml:space="preserve">Dz. </w:t>
      </w:r>
      <w:r w:rsidR="00C521EA">
        <w:rPr>
          <w:rFonts w:ascii="Calibri" w:hAnsi="Calibri" w:cs="Courier New"/>
          <w:sz w:val="20"/>
        </w:rPr>
        <w:t>U. z 2017r. poz. 211 ze zm.</w:t>
      </w:r>
      <w:r w:rsidRPr="00ED240D">
        <w:rPr>
          <w:rFonts w:asciiTheme="minorHAnsi" w:hAnsiTheme="minorHAnsi" w:cs="Arial"/>
          <w:szCs w:val="24"/>
        </w:rPr>
        <w:t>).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:rsidR="00C521EA" w:rsidRDefault="00C521EA" w:rsidP="00C521EA">
      <w:pPr>
        <w:pStyle w:val="WW-BodyText21234"/>
        <w:numPr>
          <w:ilvl w:val="0"/>
          <w:numId w:val="52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>
        <w:rPr>
          <w:rFonts w:asciiTheme="minorHAnsi" w:hAnsiTheme="minorHAnsi"/>
          <w:b/>
        </w:rPr>
        <w:t>-5 oraz 7-79</w:t>
      </w:r>
      <w:r w:rsidRPr="006142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363B08" w:rsidRPr="00C521EA" w:rsidRDefault="00C521EA" w:rsidP="00C521EA">
      <w:pPr>
        <w:pStyle w:val="WW-BodyText21234"/>
        <w:numPr>
          <w:ilvl w:val="0"/>
          <w:numId w:val="52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6</w:t>
      </w:r>
      <w:r>
        <w:rPr>
          <w:rFonts w:asciiTheme="minorHAnsi" w:hAnsiTheme="minorHAnsi"/>
        </w:rPr>
        <w:t xml:space="preserve"> – </w:t>
      </w:r>
      <w:r w:rsidR="00363B08" w:rsidRPr="00C521EA">
        <w:rPr>
          <w:rFonts w:asciiTheme="minorHAnsi" w:hAnsiTheme="minorHAnsi"/>
        </w:rPr>
        <w:t>sukcesywnie w ter</w:t>
      </w:r>
      <w:r>
        <w:rPr>
          <w:rFonts w:asciiTheme="minorHAnsi" w:hAnsiTheme="minorHAnsi"/>
        </w:rPr>
        <w:t>minie od 1 do 2</w:t>
      </w:r>
      <w:r w:rsidR="007D302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dni roboczych </w:t>
      </w:r>
      <w:r w:rsidR="00363B08" w:rsidRPr="00C521EA">
        <w:rPr>
          <w:rFonts w:asciiTheme="minorHAnsi" w:hAnsiTheme="minorHAnsi"/>
        </w:rPr>
        <w:t>od złożenia zamówienia w okresie</w:t>
      </w:r>
      <w:r w:rsidR="00363B08" w:rsidRPr="00C521EA">
        <w:rPr>
          <w:rFonts w:asciiTheme="minorHAnsi" w:hAnsiTheme="minorHAnsi"/>
          <w:b/>
        </w:rPr>
        <w:t xml:space="preserve"> dwunastu miesięcy</w:t>
      </w:r>
      <w:r w:rsidR="00363B08" w:rsidRPr="00C521EA">
        <w:rPr>
          <w:rFonts w:asciiTheme="minorHAnsi" w:hAnsiTheme="minorHAnsi"/>
        </w:rPr>
        <w:t xml:space="preserve"> od dnia podpisania umowy</w:t>
      </w:r>
      <w:r w:rsidR="00363B08" w:rsidRPr="00C521EA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92045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FD13A5">
        <w:rPr>
          <w:rFonts w:asciiTheme="minorHAnsi" w:hAnsiTheme="minorHAnsi" w:cs="Calibri"/>
        </w:rPr>
        <w:t>Zamawiający nie wyznacza szczegółowego warunku w tym zakresie;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25 300,00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24 900,00</w:t>
            </w:r>
          </w:p>
        </w:tc>
      </w:tr>
      <w:tr w:rsidR="00300F81" w:rsidRPr="00A9276E" w:rsidTr="00BA60F9">
        <w:trPr>
          <w:trHeight w:val="85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1 170,00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35 200,00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620,00</w:t>
            </w:r>
          </w:p>
        </w:tc>
      </w:tr>
      <w:tr w:rsidR="00300F81" w:rsidRPr="00A9276E" w:rsidTr="00BA60F9">
        <w:trPr>
          <w:trHeight w:val="209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5 560,00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7 300,00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18 000,00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61 700,00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11 900,00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10 800,00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38 100,00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28 200,00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4 530,00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21 850,00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9 400,00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22 800,00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23 500,00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11 600,00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1 660,00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43 000,00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24 500,00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37 400,00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lastRenderedPageBreak/>
              <w:t>20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2 700,00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26 800,00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4 000,00</w:t>
            </w:r>
          </w:p>
        </w:tc>
        <w:tc>
          <w:tcPr>
            <w:tcW w:w="1518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34 200,00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5 400,00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71 700,00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34 000,00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1 900,00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78 300,00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19 200,00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5 000,00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128 700,00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5 600,00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36 200,00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26 300,00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3 200,00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194 800,00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1 500,00</w:t>
            </w:r>
          </w:p>
        </w:tc>
      </w:tr>
      <w:tr w:rsidR="00300F81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8 600,00</w:t>
            </w:r>
          </w:p>
        </w:tc>
      </w:tr>
      <w:tr w:rsidR="00300F81" w:rsidRPr="00A9276E" w:rsidTr="00F926A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6 900,00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10 100,00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15 200,00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1 400,00</w:t>
            </w:r>
          </w:p>
        </w:tc>
      </w:tr>
      <w:tr w:rsidR="00300F81" w:rsidRPr="00A9276E" w:rsidTr="00C521EA">
        <w:trPr>
          <w:trHeight w:val="228"/>
          <w:jc w:val="center"/>
        </w:trPr>
        <w:tc>
          <w:tcPr>
            <w:tcW w:w="1577" w:type="dxa"/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300F81" w:rsidRPr="00300F81" w:rsidRDefault="00300F81" w:rsidP="00300F8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00F81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690,00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0F81" w:rsidRPr="00A9276E" w:rsidRDefault="00300F81" w:rsidP="00300F81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F81" w:rsidRPr="00A9276E" w:rsidRDefault="00300F81" w:rsidP="00300F81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33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300F81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</w:t>
      </w:r>
      <w:r w:rsidRPr="00141017">
        <w:rPr>
          <w:rFonts w:asciiTheme="minorHAnsi" w:hAnsiTheme="minorHAnsi"/>
          <w:szCs w:val="24"/>
        </w:rPr>
        <w:lastRenderedPageBreak/>
        <w:t xml:space="preserve">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3063BF" w:rsidRDefault="003063BF" w:rsidP="003063BF">
      <w:pPr>
        <w:pStyle w:val="Akapitzlist"/>
        <w:widowControl/>
        <w:numPr>
          <w:ilvl w:val="0"/>
          <w:numId w:val="55"/>
        </w:numPr>
        <w:suppressAutoHyphens w:val="0"/>
        <w:overflowPunct/>
        <w:autoSpaceDN w:val="0"/>
        <w:adjustRightInd w:val="0"/>
        <w:ind w:left="426"/>
        <w:textAlignment w:val="auto"/>
        <w:rPr>
          <w:rFonts w:eastAsia="Calibri"/>
          <w:color w:val="000000"/>
          <w:sz w:val="24"/>
          <w:szCs w:val="24"/>
          <w:lang w:eastAsia="pl-PL"/>
        </w:rPr>
      </w:pPr>
      <w:r w:rsidRPr="003063BF">
        <w:rPr>
          <w:rFonts w:eastAsia="Calibri"/>
          <w:b/>
          <w:bCs/>
          <w:color w:val="000000"/>
          <w:sz w:val="23"/>
          <w:szCs w:val="23"/>
          <w:lang w:eastAsia="pl-PL"/>
        </w:rPr>
        <w:t>Ofertę stanowi ośw</w:t>
      </w:r>
      <w:r>
        <w:rPr>
          <w:rFonts w:eastAsia="Calibri"/>
          <w:b/>
          <w:bCs/>
          <w:color w:val="000000"/>
          <w:sz w:val="23"/>
          <w:szCs w:val="23"/>
          <w:lang w:eastAsia="pl-PL"/>
        </w:rPr>
        <w:t>iadczenie odpowiadające treści:</w:t>
      </w:r>
    </w:p>
    <w:p w:rsidR="00FB6FF9" w:rsidRPr="003063BF" w:rsidRDefault="00A06074" w:rsidP="003063BF">
      <w:pPr>
        <w:pStyle w:val="Akapitzlist"/>
        <w:widowControl/>
        <w:numPr>
          <w:ilvl w:val="5"/>
          <w:numId w:val="5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063BF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063BF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063BF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:rsidR="00A06074" w:rsidRPr="00FB6FF9" w:rsidRDefault="00A06074" w:rsidP="003063BF">
      <w:pPr>
        <w:pStyle w:val="Akapitzlist"/>
        <w:widowControl/>
        <w:numPr>
          <w:ilvl w:val="5"/>
          <w:numId w:val="5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3063BF">
      <w:pPr>
        <w:pStyle w:val="Tekstpodstawowy21"/>
        <w:widowControl/>
        <w:numPr>
          <w:ilvl w:val="0"/>
          <w:numId w:val="5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82005C" w:rsidRPr="00FB6FF9" w:rsidRDefault="0082005C" w:rsidP="0082005C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82005C" w:rsidRDefault="0082005C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="00ED153F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ED153F" w:rsidRDefault="00ED153F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ED153F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ED153F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ED153F" w:rsidRPr="00FB6FF9" w:rsidRDefault="00ED153F" w:rsidP="00ED153F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ED153F" w:rsidRPr="00FB6FF9" w:rsidRDefault="00ED153F" w:rsidP="00ED153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ED153F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</w:t>
      </w: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lastRenderedPageBreak/>
        <w:t xml:space="preserve">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ED153F" w:rsidRPr="00FB6FF9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ED153F" w:rsidRPr="00FB6FF9" w:rsidRDefault="00ED153F" w:rsidP="00ED153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ED153F" w:rsidRPr="00105906" w:rsidRDefault="00ED153F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82005C" w:rsidRPr="00120E08" w:rsidRDefault="0082005C" w:rsidP="0082005C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82005C" w:rsidRPr="00120E08" w:rsidRDefault="0082005C" w:rsidP="0082005C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82005C" w:rsidRPr="00120E08" w:rsidRDefault="0082005C" w:rsidP="0082005C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2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) lub komercyjnych nie wymagających po stronie Zamawiającego posiadania licencji tego oprogramowania.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lastRenderedPageBreak/>
        <w:t xml:space="preserve">Wykonawca przesyła zamawiającemu zaszyfrowany i podpisany kwalifikowanym podpisem elektronicznym JEDZ na wskazany adres poczty elektronicznej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82005C" w:rsidRPr="00120E08" w:rsidRDefault="0082005C" w:rsidP="0082005C">
      <w:pPr>
        <w:pStyle w:val="Akapitzlist"/>
        <w:widowControl/>
        <w:numPr>
          <w:ilvl w:val="6"/>
          <w:numId w:val="53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82005C" w:rsidRPr="00120E08" w:rsidRDefault="0082005C" w:rsidP="0082005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82005C" w:rsidRPr="00120E08" w:rsidRDefault="0082005C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82005C" w:rsidRPr="00120E08" w:rsidRDefault="0082005C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2005C" w:rsidRPr="00120E08" w:rsidRDefault="0082005C" w:rsidP="0082005C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82005C" w:rsidRPr="00BA60F9" w:rsidRDefault="0082005C" w:rsidP="0082005C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82005C" w:rsidRPr="00BA60F9" w:rsidRDefault="0082005C" w:rsidP="0082005C">
      <w:pPr>
        <w:pStyle w:val="Akapitzlist"/>
        <w:widowControl/>
        <w:numPr>
          <w:ilvl w:val="0"/>
          <w:numId w:val="22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F110D9" w:rsidRDefault="00B24FA5" w:rsidP="00F110D9">
      <w:pPr>
        <w:pStyle w:val="Akapitzlist"/>
        <w:widowControl/>
        <w:numPr>
          <w:ilvl w:val="0"/>
          <w:numId w:val="56"/>
        </w:numPr>
        <w:suppressAutoHyphens w:val="0"/>
        <w:overflowPunct/>
        <w:autoSpaceDN w:val="0"/>
        <w:adjustRightInd w:val="0"/>
        <w:spacing w:after="31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110D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BA60F9" w:rsidRDefault="00BA60F9" w:rsidP="00E411FB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BA60F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2D4B2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2D4B2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</w:t>
      </w:r>
      <w:r w:rsidR="002D4B2C" w:rsidRPr="002D4B2C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2D4B2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2D4B2C">
        <w:rPr>
          <w:rFonts w:asciiTheme="minorHAnsi" w:hAnsiTheme="minorHAnsi"/>
          <w:sz w:val="24"/>
          <w:szCs w:val="24"/>
        </w:rPr>
        <w:t>wraz</w:t>
      </w:r>
      <w:r w:rsidRPr="002D4B2C">
        <w:rPr>
          <w:rFonts w:asciiTheme="minorHAnsi" w:hAnsiTheme="minorHAnsi" w:cs="Arial"/>
          <w:sz w:val="24"/>
          <w:szCs w:val="24"/>
        </w:rPr>
        <w:t xml:space="preserve"> z </w:t>
      </w:r>
      <w:r w:rsidRPr="002D4B2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2D4B2C">
        <w:rPr>
          <w:rFonts w:asciiTheme="minorHAnsi" w:hAnsiTheme="minorHAnsi"/>
          <w:b/>
          <w:sz w:val="24"/>
          <w:szCs w:val="24"/>
        </w:rPr>
        <w:t>załącznikiem nr 4 do SIWZ</w:t>
      </w:r>
      <w:r w:rsidRPr="002D4B2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2D4B2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BA60F9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</w:t>
      </w:r>
      <w:r w:rsidRPr="00BA60F9">
        <w:rPr>
          <w:rFonts w:ascii="Calibri" w:hAnsi="Calibri" w:cs="Arial"/>
          <w:sz w:val="24"/>
          <w:szCs w:val="24"/>
        </w:rPr>
        <w:lastRenderedPageBreak/>
        <w:t>wykonywanie powinny być wydane nie wcześniej niż 3 miesiące przed upływem terminu składania ofert.</w:t>
      </w:r>
    </w:p>
    <w:p w:rsidR="000849A7" w:rsidRPr="002901F2" w:rsidRDefault="000849A7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2901F2" w:rsidRPr="0082005C" w:rsidRDefault="000849A7" w:rsidP="003063BF">
      <w:pPr>
        <w:pStyle w:val="Akapitzlist"/>
        <w:widowControl/>
        <w:numPr>
          <w:ilvl w:val="6"/>
          <w:numId w:val="5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82005C">
        <w:rPr>
          <w:rFonts w:asciiTheme="minorHAnsi" w:eastAsia="Calibri" w:hAnsiTheme="minorHAnsi"/>
          <w:sz w:val="24"/>
          <w:szCs w:val="24"/>
          <w:lang w:eastAsia="pl-PL"/>
        </w:rPr>
        <w:t>ci</w:t>
      </w:r>
      <w:r w:rsidR="002901F2" w:rsidRPr="0082005C"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6A6154" w:rsidP="00F110D9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426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 xml:space="preserve">Wykonawca, </w:t>
      </w:r>
      <w:r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2901F2" w:rsidP="00F110D9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Polskiej, zamiast dokumentów, o których mowa w ust. 2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 dokument wskazany w ust. 2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6A6154" w:rsidP="00F110D9">
      <w:pPr>
        <w:pStyle w:val="Tekstpodstawowy21"/>
        <w:widowControl/>
        <w:numPr>
          <w:ilvl w:val="0"/>
          <w:numId w:val="57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Zamawiający oceni, czy udostępniane Wykonawcy przez inne podmioty zdolności techniczne lub zawodowe, pozwalają na wykazanie przez Wykonawcę spełniania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363B08" w:rsidRDefault="00700837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="00F110D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F110D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lastRenderedPageBreak/>
        <w:t>(</w:t>
      </w:r>
      <w:hyperlink r:id="rId14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ED153F" w:rsidRPr="00A648FA" w:rsidRDefault="00ED153F" w:rsidP="00ED153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ED153F" w:rsidRPr="00A648FA" w:rsidRDefault="00ED153F" w:rsidP="00ED153F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ED153F" w:rsidRPr="00A648FA" w:rsidRDefault="00ED153F" w:rsidP="00ED153F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ED153F" w:rsidRPr="00A648FA" w:rsidRDefault="00ED153F" w:rsidP="00ED153F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ED153F" w:rsidRPr="00A648FA" w:rsidRDefault="00ED153F" w:rsidP="00ED153F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ED153F" w:rsidRPr="00A648FA" w:rsidRDefault="00ED153F" w:rsidP="00ED153F">
      <w:pPr>
        <w:numPr>
          <w:ilvl w:val="0"/>
          <w:numId w:val="59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ED153F" w:rsidRPr="00A648FA" w:rsidRDefault="00ED153F" w:rsidP="00ED153F">
      <w:pPr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Lidia Kłosowska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58-26-350</w:t>
      </w:r>
    </w:p>
    <w:p w:rsidR="00ED153F" w:rsidRPr="00A648FA" w:rsidRDefault="00ED153F" w:rsidP="00ED153F">
      <w:pPr>
        <w:widowControl/>
        <w:numPr>
          <w:ilvl w:val="0"/>
          <w:numId w:val="6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ED153F" w:rsidRPr="00A648FA" w:rsidRDefault="00ED153F" w:rsidP="00ED153F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634,00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22"/>
                <w:lang w:eastAsia="pl-PL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623,00</w:t>
            </w:r>
          </w:p>
        </w:tc>
      </w:tr>
      <w:tr w:rsidR="005355FF" w:rsidRPr="00925E3C" w:rsidTr="00F61B68">
        <w:trPr>
          <w:trHeight w:val="85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lastRenderedPageBreak/>
              <w:t>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879,00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16,00</w:t>
            </w:r>
          </w:p>
        </w:tc>
      </w:tr>
      <w:tr w:rsidR="005355FF" w:rsidRPr="00925E3C" w:rsidTr="00F61B68">
        <w:trPr>
          <w:trHeight w:val="209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183,00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451,00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1 543,00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298,00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272,00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954,00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955,00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546,00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351,00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131,00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236,00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570,00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60,00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589,00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292,00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42,00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809,00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393,00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1 077,00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125,00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614,00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936,00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672,00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99,00</w:t>
            </w:r>
          </w:p>
        </w:tc>
        <w:tc>
          <w:tcPr>
            <w:tcW w:w="1518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2 386,00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857,00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137,00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1 794,00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1 408,00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151,00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324,00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850,00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168,00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208,00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308,00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1 960,00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215,00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482,00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126,00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233,00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3 219,00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32,00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907,00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658,00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393,00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79,00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4 870,00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726,00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216,00</w:t>
            </w:r>
          </w:p>
        </w:tc>
      </w:tr>
      <w:tr w:rsidR="005355FF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172,00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253,00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381,00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114,00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207,00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35,00</w:t>
            </w:r>
          </w:p>
        </w:tc>
      </w:tr>
      <w:tr w:rsidR="005355FF" w:rsidRPr="00925E3C" w:rsidTr="005355FF">
        <w:trPr>
          <w:trHeight w:val="228"/>
          <w:jc w:val="center"/>
        </w:trPr>
        <w:tc>
          <w:tcPr>
            <w:tcW w:w="1577" w:type="dxa"/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5355FF" w:rsidRPr="005355FF" w:rsidRDefault="005355FF" w:rsidP="005355FF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355FF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17,00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55FF" w:rsidRPr="00925E3C" w:rsidRDefault="005355FF" w:rsidP="005355FF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5FF" w:rsidRPr="00925E3C" w:rsidRDefault="005355FF" w:rsidP="005355FF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E411FB">
      <w:pPr>
        <w:numPr>
          <w:ilvl w:val="0"/>
          <w:numId w:val="41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lastRenderedPageBreak/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ED153F" w:rsidRPr="00AE2EF8" w:rsidRDefault="00ED153F" w:rsidP="00ED153F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 w:rsidR="00925E3C"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ED153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75195">
        <w:rPr>
          <w:rFonts w:asciiTheme="minorHAnsi" w:hAnsiTheme="minorHAnsi"/>
          <w:szCs w:val="24"/>
        </w:rPr>
        <w:t xml:space="preserve">Zakup i dostawę </w:t>
      </w:r>
      <w:r w:rsidR="00ED153F" w:rsidRPr="0027702A">
        <w:rPr>
          <w:rFonts w:asciiTheme="minorHAnsi" w:hAnsiTheme="minorHAnsi"/>
          <w:szCs w:val="24"/>
        </w:rPr>
        <w:t xml:space="preserve">sprzętu medycznego jednorazowego użytku, w tym: </w:t>
      </w:r>
      <w:r w:rsidR="00ED153F">
        <w:rPr>
          <w:rFonts w:asciiTheme="minorHAnsi" w:hAnsiTheme="minorHAnsi"/>
          <w:szCs w:val="24"/>
        </w:rPr>
        <w:t>wyroby medyczne</w:t>
      </w:r>
      <w:r w:rsidR="00ED153F" w:rsidRPr="0027702A">
        <w:rPr>
          <w:rFonts w:asciiTheme="minorHAnsi" w:hAnsiTheme="minorHAnsi"/>
          <w:szCs w:val="24"/>
        </w:rPr>
        <w:t xml:space="preserve"> do higieny, </w:t>
      </w:r>
      <w:r w:rsidR="00ED153F">
        <w:rPr>
          <w:rFonts w:asciiTheme="minorHAnsi" w:hAnsiTheme="minorHAnsi"/>
          <w:szCs w:val="24"/>
        </w:rPr>
        <w:t>wyroby medyczne</w:t>
      </w:r>
      <w:r w:rsidR="00ED153F" w:rsidRPr="0027702A">
        <w:rPr>
          <w:rFonts w:asciiTheme="minorHAnsi" w:hAnsiTheme="minorHAnsi"/>
          <w:szCs w:val="24"/>
        </w:rPr>
        <w:t xml:space="preserve"> do </w:t>
      </w:r>
      <w:r w:rsidR="00ED153F">
        <w:rPr>
          <w:rFonts w:asciiTheme="minorHAnsi" w:hAnsiTheme="minorHAnsi"/>
          <w:szCs w:val="24"/>
        </w:rPr>
        <w:t xml:space="preserve">badań urologicznych, wyroby do endoskopii i </w:t>
      </w:r>
      <w:proofErr w:type="spellStart"/>
      <w:r w:rsidR="00ED153F">
        <w:rPr>
          <w:rFonts w:asciiTheme="minorHAnsi" w:hAnsiTheme="minorHAnsi"/>
          <w:szCs w:val="24"/>
        </w:rPr>
        <w:t>endochirurgii</w:t>
      </w:r>
      <w:proofErr w:type="spellEnd"/>
      <w:r w:rsidR="00ED153F">
        <w:rPr>
          <w:rFonts w:asciiTheme="minorHAnsi" w:hAnsiTheme="minorHAnsi"/>
          <w:szCs w:val="24"/>
        </w:rPr>
        <w:t>,</w:t>
      </w:r>
      <w:r w:rsidR="00ED153F" w:rsidRPr="0027702A">
        <w:rPr>
          <w:rFonts w:asciiTheme="minorHAnsi" w:hAnsiTheme="minorHAnsi"/>
          <w:szCs w:val="24"/>
        </w:rPr>
        <w:t xml:space="preserve"> elektrody, cewniki, dreny, igły, strzykawki, zestawy do </w:t>
      </w:r>
      <w:proofErr w:type="spellStart"/>
      <w:r w:rsidR="00ED153F" w:rsidRPr="0027702A">
        <w:rPr>
          <w:rFonts w:asciiTheme="minorHAnsi" w:hAnsiTheme="minorHAnsi"/>
          <w:szCs w:val="24"/>
        </w:rPr>
        <w:t>kaniulacji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, zestawy do znieczulania, rurki intubacyjne i </w:t>
      </w:r>
      <w:proofErr w:type="spellStart"/>
      <w:r w:rsidR="00ED153F" w:rsidRPr="0027702A">
        <w:rPr>
          <w:rFonts w:asciiTheme="minorHAnsi" w:hAnsiTheme="minorHAnsi"/>
          <w:szCs w:val="24"/>
        </w:rPr>
        <w:t>tracheostomijne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, kaniule, klipy, wzierniki, końcówka noża harmonicznego, </w:t>
      </w:r>
      <w:proofErr w:type="spellStart"/>
      <w:r w:rsidR="00ED153F" w:rsidRPr="0027702A">
        <w:rPr>
          <w:rFonts w:asciiTheme="minorHAnsi" w:hAnsiTheme="minorHAnsi"/>
          <w:szCs w:val="24"/>
        </w:rPr>
        <w:t>próżnociąg</w:t>
      </w:r>
      <w:proofErr w:type="spellEnd"/>
      <w:r w:rsidR="00ED153F" w:rsidRPr="0027702A">
        <w:rPr>
          <w:rFonts w:asciiTheme="minorHAnsi" w:hAnsiTheme="minorHAnsi"/>
          <w:szCs w:val="24"/>
        </w:rPr>
        <w:t xml:space="preserve"> położniczy, zestaw do infuzji, trokary, fartuchy, serwety, pościel z włókniny, filtry oddechowe, maski, rękawiczki, i. in.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 w:rsidRPr="00675195">
        <w:rPr>
          <w:rFonts w:asciiTheme="minorHAnsi" w:hAnsiTheme="minorHAnsi"/>
          <w:szCs w:val="24"/>
        </w:rPr>
        <w:t xml:space="preserve"> – 0</w:t>
      </w:r>
      <w:r w:rsidR="00ED153F">
        <w:rPr>
          <w:rFonts w:asciiTheme="minorHAnsi" w:hAnsiTheme="minorHAnsi"/>
          <w:szCs w:val="24"/>
        </w:rPr>
        <w:t>8</w:t>
      </w:r>
      <w:r w:rsidR="004C101B" w:rsidRPr="00675195">
        <w:rPr>
          <w:rFonts w:asciiTheme="minorHAnsi" w:hAnsiTheme="minorHAnsi"/>
          <w:szCs w:val="24"/>
        </w:rPr>
        <w:t>/201</w:t>
      </w:r>
      <w:r w:rsidR="00ED153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ED153F">
        <w:rPr>
          <w:rFonts w:asciiTheme="minorHAnsi" w:hAnsiTheme="minorHAnsi"/>
          <w:b w:val="0"/>
          <w:szCs w:val="24"/>
        </w:rPr>
        <w:t>iem  22</w:t>
      </w:r>
      <w:r w:rsidR="00233EC4">
        <w:rPr>
          <w:rFonts w:asciiTheme="minorHAnsi" w:hAnsiTheme="minorHAnsi"/>
          <w:b w:val="0"/>
          <w:szCs w:val="24"/>
        </w:rPr>
        <w:t>.0</w:t>
      </w:r>
      <w:r w:rsidR="00ED153F">
        <w:rPr>
          <w:rFonts w:asciiTheme="minorHAnsi" w:hAnsiTheme="minorHAnsi"/>
          <w:b w:val="0"/>
          <w:szCs w:val="24"/>
        </w:rPr>
        <w:t>6</w:t>
      </w:r>
      <w:r w:rsidR="00F25F06">
        <w:rPr>
          <w:rFonts w:asciiTheme="minorHAnsi" w:hAnsiTheme="minorHAnsi"/>
          <w:b w:val="0"/>
          <w:szCs w:val="24"/>
        </w:rPr>
        <w:t>.201</w:t>
      </w:r>
      <w:r w:rsidR="00ED153F">
        <w:rPr>
          <w:rFonts w:asciiTheme="minorHAnsi" w:hAnsiTheme="minorHAnsi"/>
          <w:b w:val="0"/>
          <w:szCs w:val="24"/>
        </w:rPr>
        <w:t>8 r. przed godz. 09</w:t>
      </w:r>
      <w:r w:rsidR="00ED153F">
        <w:rPr>
          <w:rFonts w:asciiTheme="minorHAnsi" w:hAnsiTheme="minorHAnsi"/>
          <w:b w:val="0"/>
          <w:szCs w:val="24"/>
          <w:vertAlign w:val="superscript"/>
        </w:rPr>
        <w:t>3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D153F">
        <w:rPr>
          <w:rFonts w:asciiTheme="minorHAnsi" w:hAnsiTheme="minorHAnsi"/>
          <w:b/>
          <w:szCs w:val="24"/>
        </w:rPr>
        <w:t>22</w:t>
      </w:r>
      <w:r w:rsidRPr="00AB5255">
        <w:rPr>
          <w:rFonts w:asciiTheme="minorHAnsi" w:hAnsiTheme="minorHAnsi"/>
          <w:b/>
          <w:szCs w:val="24"/>
        </w:rPr>
        <w:t>.</w:t>
      </w:r>
      <w:r w:rsidR="00ED153F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upływem  terminu  składania ofert. Do składanego oświadczenia należy dołączyć dokument potwierdzający prawo osoby </w:t>
      </w:r>
      <w:r w:rsidRPr="00AB5255">
        <w:rPr>
          <w:rFonts w:asciiTheme="minorHAnsi" w:hAnsiTheme="minorHAnsi"/>
          <w:sz w:val="24"/>
          <w:szCs w:val="24"/>
        </w:rPr>
        <w:lastRenderedPageBreak/>
        <w:t>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D153F">
        <w:rPr>
          <w:rFonts w:asciiTheme="minorHAnsi" w:hAnsiTheme="minorHAnsi"/>
          <w:b/>
          <w:szCs w:val="24"/>
        </w:rPr>
        <w:t>22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D153F" w:rsidRDefault="00ED153F" w:rsidP="00ED153F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03887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powyżej 8 dni roboczych (nie więcej niż 20 dni roboczych)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D153F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</w:p>
    <w:p w:rsidR="007D3024" w:rsidRPr="007D3024" w:rsidRDefault="003F41EE" w:rsidP="007D302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7D3024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 w:rsidRPr="007D3024">
        <w:rPr>
          <w:rFonts w:asciiTheme="minorHAnsi" w:hAnsiTheme="minorHAnsi"/>
          <w:b/>
          <w:sz w:val="24"/>
        </w:rPr>
        <w:t>dni</w:t>
      </w:r>
      <w:r w:rsidR="007D3024" w:rsidRPr="007D3024">
        <w:rPr>
          <w:rFonts w:asciiTheme="minorHAnsi" w:hAnsiTheme="minorHAnsi"/>
          <w:b/>
          <w:sz w:val="24"/>
        </w:rPr>
        <w:t xml:space="preserve"> wskazane powyżej, w przypadku </w:t>
      </w:r>
      <w:r w:rsidR="007D3024" w:rsidRPr="007D3024">
        <w:rPr>
          <w:rFonts w:asciiTheme="minorHAnsi" w:hAnsiTheme="minorHAnsi"/>
          <w:b/>
          <w:sz w:val="24"/>
        </w:rPr>
        <w:t>Pakiet</w:t>
      </w:r>
      <w:r w:rsidR="007D3024" w:rsidRPr="007D3024">
        <w:rPr>
          <w:rFonts w:asciiTheme="minorHAnsi" w:hAnsiTheme="minorHAnsi"/>
          <w:b/>
          <w:sz w:val="24"/>
        </w:rPr>
        <w:t>u</w:t>
      </w:r>
      <w:r w:rsidR="007D3024" w:rsidRPr="007D3024">
        <w:rPr>
          <w:rFonts w:asciiTheme="minorHAnsi" w:hAnsiTheme="minorHAnsi"/>
          <w:b/>
          <w:sz w:val="24"/>
        </w:rPr>
        <w:t xml:space="preserve"> nr 1-5 oraz 7-79 – </w:t>
      </w:r>
      <w:r w:rsidR="007D3024" w:rsidRPr="007D3024">
        <w:rPr>
          <w:rFonts w:asciiTheme="minorHAnsi" w:hAnsiTheme="minorHAnsi"/>
          <w:b/>
          <w:sz w:val="24"/>
        </w:rPr>
        <w:t>można zaoferować</w:t>
      </w:r>
      <w:r w:rsidR="007D3024" w:rsidRPr="007D3024">
        <w:rPr>
          <w:rFonts w:asciiTheme="minorHAnsi" w:hAnsiTheme="minorHAnsi"/>
          <w:b/>
          <w:sz w:val="24"/>
        </w:rPr>
        <w:t xml:space="preserve"> </w:t>
      </w:r>
      <w:r w:rsidR="007D3024" w:rsidRPr="007D3024">
        <w:rPr>
          <w:rFonts w:asciiTheme="minorHAnsi" w:hAnsiTheme="minorHAnsi"/>
          <w:b/>
          <w:sz w:val="24"/>
        </w:rPr>
        <w:t xml:space="preserve">termin dostawy z przedziału </w:t>
      </w:r>
      <w:r w:rsidR="007D3024" w:rsidRPr="007D3024">
        <w:rPr>
          <w:rFonts w:asciiTheme="minorHAnsi" w:hAnsiTheme="minorHAnsi"/>
          <w:b/>
          <w:sz w:val="24"/>
        </w:rPr>
        <w:t xml:space="preserve">od 1 do 8 dni roboczych </w:t>
      </w:r>
      <w:r w:rsidR="007D3024" w:rsidRPr="007D3024">
        <w:rPr>
          <w:rFonts w:asciiTheme="minorHAnsi" w:hAnsiTheme="minorHAnsi"/>
          <w:b/>
          <w:sz w:val="24"/>
        </w:rPr>
        <w:t xml:space="preserve">w przypadku </w:t>
      </w:r>
      <w:r w:rsidR="007D3024" w:rsidRPr="007D3024">
        <w:rPr>
          <w:rFonts w:asciiTheme="minorHAnsi" w:hAnsiTheme="minorHAnsi"/>
          <w:b/>
          <w:sz w:val="24"/>
        </w:rPr>
        <w:t>Pakiet</w:t>
      </w:r>
      <w:r w:rsidR="007D3024" w:rsidRPr="007D3024">
        <w:rPr>
          <w:rFonts w:asciiTheme="minorHAnsi" w:hAnsiTheme="minorHAnsi"/>
          <w:b/>
          <w:sz w:val="24"/>
        </w:rPr>
        <w:t>u</w:t>
      </w:r>
      <w:r w:rsidR="007D3024" w:rsidRPr="007D3024">
        <w:rPr>
          <w:rFonts w:asciiTheme="minorHAnsi" w:hAnsiTheme="minorHAnsi"/>
          <w:b/>
          <w:sz w:val="24"/>
        </w:rPr>
        <w:t xml:space="preserve"> nr 6 od 1 do 20 dni roboczych 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 xml:space="preserve">Jeżeli Zamawiający nie będzie mógł dokonać wyboru oferty najkorzystniejszej ze względu </w:t>
      </w:r>
      <w:r w:rsidRPr="00E25A11">
        <w:rPr>
          <w:rFonts w:asciiTheme="minorHAnsi" w:hAnsiTheme="minorHAnsi"/>
          <w:sz w:val="24"/>
        </w:rPr>
        <w:lastRenderedPageBreak/>
        <w:t>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</w:t>
      </w:r>
      <w:r w:rsidRPr="0047561F">
        <w:rPr>
          <w:rFonts w:asciiTheme="minorHAnsi" w:hAnsiTheme="minorHAnsi" w:cstheme="minorHAnsi"/>
          <w:sz w:val="24"/>
          <w:szCs w:val="24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7D3024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7D3024" w:rsidRPr="0047561F" w:rsidRDefault="007D3024" w:rsidP="007D3024">
      <w:pPr>
        <w:pStyle w:val="Akapitzlist"/>
        <w:numPr>
          <w:ilvl w:val="2"/>
          <w:numId w:val="4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CB3AC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7D3024">
        <w:rPr>
          <w:rFonts w:asciiTheme="minorHAnsi" w:hAnsiTheme="minorHAnsi"/>
          <w:sz w:val="24"/>
        </w:rPr>
        <w:t>goszcz, dn. 11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7D3024">
        <w:rPr>
          <w:rFonts w:asciiTheme="minorHAnsi" w:hAnsiTheme="minorHAnsi"/>
          <w:sz w:val="24"/>
        </w:rPr>
        <w:t>maja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D3024">
        <w:rPr>
          <w:rFonts w:asciiTheme="minorHAnsi" w:hAnsiTheme="minorHAnsi"/>
          <w:sz w:val="24"/>
        </w:rPr>
        <w:t>8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825E4D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9A6D00" w:rsidRDefault="004A3CD8" w:rsidP="00063F4D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7D3024">
        <w:rPr>
          <w:rFonts w:asciiTheme="minorHAnsi" w:hAnsiTheme="minorHAnsi"/>
          <w:sz w:val="22"/>
          <w:szCs w:val="22"/>
        </w:rPr>
        <w:t>dr n. med. Marek Lewandowski</w:t>
      </w:r>
    </w:p>
    <w:p w:rsidR="00825E4D" w:rsidRPr="007D3024" w:rsidRDefault="00825E4D" w:rsidP="00063F4D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6"/>
          <w:footerReference w:type="default" r:id="rId17"/>
          <w:footerReference w:type="first" r:id="rId18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7D3024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940629">
        <w:rPr>
          <w:rFonts w:asciiTheme="minorHAnsi" w:hAnsiTheme="minorHAnsi"/>
          <w:sz w:val="24"/>
        </w:rPr>
        <w:t xml:space="preserve"> 16</w:t>
      </w:r>
      <w:r w:rsidRPr="00072704">
        <w:rPr>
          <w:rFonts w:asciiTheme="minorHAnsi" w:hAnsiTheme="minorHAnsi"/>
          <w:sz w:val="24"/>
        </w:rPr>
        <w:t xml:space="preserve"> </w:t>
      </w:r>
      <w:r w:rsidR="00940629">
        <w:rPr>
          <w:rFonts w:asciiTheme="minorHAnsi" w:hAnsiTheme="minorHAnsi"/>
          <w:sz w:val="24"/>
        </w:rPr>
        <w:t>maja</w:t>
      </w:r>
      <w:r w:rsidRPr="00072704">
        <w:rPr>
          <w:rFonts w:asciiTheme="minorHAnsi" w:hAnsiTheme="minorHAnsi"/>
          <w:sz w:val="24"/>
        </w:rPr>
        <w:t xml:space="preserve"> 201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 xml:space="preserve"> r. w Dzienniku Urzędowym Unii Europejskiej pod </w:t>
      </w:r>
      <w:r w:rsidRPr="00940629">
        <w:rPr>
          <w:rFonts w:asciiTheme="minorHAnsi" w:hAnsiTheme="minorHAnsi" w:cstheme="minorHAnsi"/>
          <w:sz w:val="24"/>
        </w:rPr>
        <w:t xml:space="preserve">nr </w:t>
      </w:r>
      <w:r w:rsidR="00940629" w:rsidRPr="00940629">
        <w:rPr>
          <w:rFonts w:asciiTheme="minorHAnsi" w:hAnsiTheme="minorHAnsi" w:cstheme="minorHAnsi"/>
          <w:b/>
          <w:bCs/>
          <w:sz w:val="24"/>
        </w:rPr>
        <w:t>2018/S 092-208280</w:t>
      </w:r>
      <w:r w:rsidRPr="00940629">
        <w:rPr>
          <w:rFonts w:asciiTheme="minorHAnsi" w:hAnsiTheme="minorHAnsi" w:cstheme="minorHAnsi"/>
          <w:sz w:val="24"/>
        </w:rPr>
        <w:t xml:space="preserve"> przetargu</w:t>
      </w:r>
      <w:r w:rsidRPr="00072704">
        <w:rPr>
          <w:rFonts w:asciiTheme="minorHAnsi" w:hAnsiTheme="minorHAnsi"/>
          <w:sz w:val="24"/>
        </w:rPr>
        <w:t xml:space="preserve">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940629"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940629">
        <w:rPr>
          <w:rFonts w:asciiTheme="minorHAnsi" w:hAnsiTheme="minorHAnsi"/>
          <w:b/>
          <w:sz w:val="24"/>
        </w:rPr>
        <w:t>wyroby medyczne</w:t>
      </w:r>
      <w:r w:rsidR="00940629" w:rsidRPr="0027702A">
        <w:rPr>
          <w:rFonts w:asciiTheme="minorHAnsi" w:hAnsiTheme="minorHAnsi"/>
          <w:b/>
          <w:sz w:val="24"/>
        </w:rPr>
        <w:t xml:space="preserve"> do higieny, </w:t>
      </w:r>
      <w:r w:rsidR="00940629">
        <w:rPr>
          <w:rFonts w:asciiTheme="minorHAnsi" w:hAnsiTheme="minorHAnsi"/>
          <w:b/>
          <w:sz w:val="24"/>
        </w:rPr>
        <w:t>wyroby medyczne</w:t>
      </w:r>
      <w:r w:rsidR="00940629" w:rsidRPr="0027702A">
        <w:rPr>
          <w:rFonts w:asciiTheme="minorHAnsi" w:hAnsiTheme="minorHAnsi"/>
          <w:b/>
          <w:sz w:val="24"/>
        </w:rPr>
        <w:t xml:space="preserve"> do </w:t>
      </w:r>
      <w:r w:rsidR="00940629">
        <w:rPr>
          <w:rFonts w:asciiTheme="minorHAnsi" w:hAnsiTheme="minorHAnsi"/>
          <w:b/>
          <w:sz w:val="24"/>
        </w:rPr>
        <w:t xml:space="preserve">badań urologicznych, wyroby do endoskopii i </w:t>
      </w:r>
      <w:proofErr w:type="spellStart"/>
      <w:r w:rsidR="00940629">
        <w:rPr>
          <w:rFonts w:asciiTheme="minorHAnsi" w:hAnsiTheme="minorHAnsi"/>
          <w:b/>
          <w:sz w:val="24"/>
        </w:rPr>
        <w:t>endochirurgii</w:t>
      </w:r>
      <w:proofErr w:type="spellEnd"/>
      <w:r w:rsidR="00940629">
        <w:rPr>
          <w:rFonts w:asciiTheme="minorHAnsi" w:hAnsiTheme="minorHAnsi"/>
          <w:b/>
          <w:sz w:val="24"/>
        </w:rPr>
        <w:t>,</w:t>
      </w:r>
      <w:r w:rsidR="00940629" w:rsidRPr="0027702A">
        <w:rPr>
          <w:rFonts w:asciiTheme="minorHAnsi" w:hAnsiTheme="minorHAnsi"/>
          <w:b/>
          <w:sz w:val="24"/>
        </w:rPr>
        <w:t xml:space="preserve"> elektrody, cewniki, dreny, igły, strzykawki, zestawy do </w:t>
      </w:r>
      <w:proofErr w:type="spellStart"/>
      <w:r w:rsidR="00940629" w:rsidRPr="0027702A">
        <w:rPr>
          <w:rFonts w:asciiTheme="minorHAnsi" w:hAnsiTheme="minorHAnsi"/>
          <w:b/>
          <w:sz w:val="24"/>
        </w:rPr>
        <w:t>kaniulacji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, zestawy do znieczulania, rurki intubacyjne i </w:t>
      </w:r>
      <w:proofErr w:type="spellStart"/>
      <w:r w:rsidR="00940629" w:rsidRPr="0027702A">
        <w:rPr>
          <w:rFonts w:asciiTheme="minorHAnsi" w:hAnsiTheme="minorHAnsi"/>
          <w:b/>
          <w:sz w:val="24"/>
        </w:rPr>
        <w:t>tracheostomijne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, kaniule, klipy, wzierniki, końcówka noża harmonicznego, </w:t>
      </w:r>
      <w:proofErr w:type="spellStart"/>
      <w:r w:rsidR="00940629" w:rsidRPr="0027702A">
        <w:rPr>
          <w:rFonts w:asciiTheme="minorHAnsi" w:hAnsiTheme="minorHAnsi"/>
          <w:b/>
          <w:sz w:val="24"/>
        </w:rPr>
        <w:t>próżnociąg</w:t>
      </w:r>
      <w:proofErr w:type="spellEnd"/>
      <w:r w:rsidR="00940629" w:rsidRPr="0027702A">
        <w:rPr>
          <w:rFonts w:asciiTheme="minorHAnsi" w:hAnsiTheme="minorHAnsi"/>
          <w:b/>
          <w:sz w:val="24"/>
        </w:rPr>
        <w:t xml:space="preserve"> położniczy, zestaw do infuzji, trokary, fartuchy, serwety, pościel z włókniny, filtry oddechowe, maski, rękawiczki, i. in.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Pr="00072704">
        <w:rPr>
          <w:rFonts w:asciiTheme="minorHAnsi" w:hAnsiTheme="minorHAnsi"/>
          <w:sz w:val="24"/>
        </w:rPr>
        <w:t>– nr postępowania 0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/201</w:t>
      </w:r>
      <w:r w:rsidR="00940629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1 dzień i nie dłuższy niż 25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lastRenderedPageBreak/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9782C" w:rsidRPr="0029782C" w:rsidRDefault="0029782C" w:rsidP="00E411FB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  <w:r w:rsidRPr="0029782C">
        <w:rPr>
          <w:rFonts w:ascii="Calibri" w:hAnsi="Calibri" w:cs="Arial"/>
          <w:sz w:val="22"/>
          <w:szCs w:val="22"/>
        </w:rPr>
        <w:t>zapoznaliśmy się z warunkami przeprowadzanego postępowania i nie wnosimy do nich zastrzeżeń oraz posiadamy wszystkie niezbędne informacje do przygotowania oferty,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cena oferty zawiera wszystkie koszty niezbędne do wykonania zamówienia,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uważamy się za związanych niniejszą ofertą przez okres 60 dni od upływu terminu składania ofert,</w:t>
      </w:r>
    </w:p>
    <w:p w:rsidR="0029782C" w:rsidRPr="00622BB6" w:rsidRDefault="0029782C" w:rsidP="00E411FB">
      <w:pPr>
        <w:widowControl/>
        <w:numPr>
          <w:ilvl w:val="1"/>
          <w:numId w:val="43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akceptujemy główne postanowienia umowy nie wnosząc uwag i zastrzeżeń, a w przypadku wyboru naszej oferty zobowiązujemy się do jej/ich zawarcia w stosownych terminach,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E0985">
        <w:rPr>
          <w:rFonts w:ascii="Calibri" w:hAnsi="Calibri" w:cs="Arial"/>
          <w:sz w:val="22"/>
          <w:szCs w:val="22"/>
        </w:rPr>
        <w:t xml:space="preserve">oferowane przez nas wyroby będą fabrycznie nowe oraz w chwili dostawy będą posiadały trwałość materiałowo-użytkową nie krótszą niż </w:t>
      </w:r>
      <w:r w:rsidR="00473FAC">
        <w:rPr>
          <w:rFonts w:ascii="Calibri" w:hAnsi="Calibri" w:cs="Arial"/>
          <w:sz w:val="22"/>
          <w:szCs w:val="22"/>
        </w:rPr>
        <w:t>8</w:t>
      </w:r>
      <w:r w:rsidRPr="006E0985">
        <w:rPr>
          <w:rFonts w:ascii="Calibri" w:hAnsi="Calibri" w:cs="Arial"/>
          <w:sz w:val="22"/>
          <w:szCs w:val="22"/>
        </w:rPr>
        <w:t xml:space="preserve">0% czasu ważności określanego przez </w:t>
      </w:r>
      <w:r w:rsidRPr="00B06D97">
        <w:rPr>
          <w:rFonts w:ascii="Calibri" w:hAnsi="Calibri" w:cs="Arial"/>
          <w:sz w:val="22"/>
          <w:szCs w:val="22"/>
        </w:rPr>
        <w:t>wytwórcę,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B06D97">
        <w:rPr>
          <w:rFonts w:ascii="Calibri" w:hAnsi="Calibri" w:cs="Arial"/>
          <w:sz w:val="22"/>
          <w:szCs w:val="22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(Dz.U. z 2015 poz. 876 z </w:t>
      </w:r>
      <w:proofErr w:type="spellStart"/>
      <w:r w:rsidRPr="00B06D97">
        <w:rPr>
          <w:rFonts w:ascii="Calibri" w:hAnsi="Calibri" w:cs="Arial"/>
          <w:sz w:val="22"/>
          <w:szCs w:val="22"/>
        </w:rPr>
        <w:t>późn</w:t>
      </w:r>
      <w:proofErr w:type="spellEnd"/>
      <w:r w:rsidRPr="00B06D97">
        <w:rPr>
          <w:rFonts w:ascii="Calibri" w:hAnsi="Calibri" w:cs="Arial"/>
          <w:sz w:val="22"/>
          <w:szCs w:val="22"/>
        </w:rPr>
        <w:t xml:space="preserve">. zm.). 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F30188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F30188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9"/>
          <w:footerReference w:type="default" r:id="rId20"/>
          <w:footerReference w:type="first" r:id="rId2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40629">
        <w:rPr>
          <w:rFonts w:asciiTheme="minorHAnsi" w:hAnsiTheme="minorHAnsi"/>
          <w:szCs w:val="24"/>
        </w:rPr>
        <w:t>8</w:t>
      </w:r>
      <w:r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F30188"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F30188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F30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F30188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</w:t>
      </w:r>
      <w:bookmarkStart w:id="0" w:name="_GoBack"/>
      <w:r w:rsidRPr="003E2ACB">
        <w:rPr>
          <w:rFonts w:asciiTheme="minorHAnsi" w:hAnsiTheme="minorHAnsi"/>
          <w:b/>
          <w:sz w:val="24"/>
          <w:szCs w:val="24"/>
        </w:rPr>
        <w:t>02</w:t>
      </w:r>
      <w:bookmarkEnd w:id="0"/>
      <w:r w:rsidRPr="003E2ACB">
        <w:rPr>
          <w:rFonts w:asciiTheme="minorHAnsi" w:hAnsiTheme="minorHAnsi"/>
          <w:b/>
          <w:sz w:val="24"/>
          <w:szCs w:val="24"/>
        </w:rPr>
        <w:t>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940629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940629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40629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40629">
        <w:rPr>
          <w:rFonts w:asciiTheme="minorHAnsi" w:hAnsiTheme="minorHAnsi"/>
          <w:sz w:val="22"/>
          <w:szCs w:val="22"/>
        </w:rPr>
        <w:t xml:space="preserve">na </w:t>
      </w:r>
      <w:r w:rsidRPr="00940629">
        <w:rPr>
          <w:rFonts w:asciiTheme="minorHAnsi" w:hAnsiTheme="minorHAnsi"/>
          <w:b/>
          <w:sz w:val="22"/>
          <w:szCs w:val="22"/>
        </w:rPr>
        <w:t>Zakup i dostawę</w:t>
      </w:r>
      <w:r w:rsidR="00940629" w:rsidRPr="00940629">
        <w:rPr>
          <w:rFonts w:asciiTheme="minorHAnsi" w:hAnsiTheme="minorHAnsi"/>
          <w:b/>
          <w:sz w:val="22"/>
          <w:szCs w:val="22"/>
        </w:rPr>
        <w:t xml:space="preserve"> </w:t>
      </w:r>
      <w:r w:rsidR="00940629" w:rsidRPr="00940629">
        <w:rPr>
          <w:rFonts w:asciiTheme="minorHAnsi" w:hAnsiTheme="minorHAnsi"/>
          <w:b/>
          <w:sz w:val="22"/>
          <w:szCs w:val="22"/>
        </w:rPr>
        <w:t xml:space="preserve">sprzętu medycznego jednorazowego użytku, w tym: wyroby medyczne do higieny, wyroby medyczne do badań urologicznych, wyroby do endoskopii i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endochirurgii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elektrody, cewniki, dreny, igły, strzykawki, zestawy do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kaniulacji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zestawy do znieczulania, rurki intubacyjne i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tracheostomijne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, kaniule, klipy, wzierniki, końcówka noża harmonicznego, </w:t>
      </w:r>
      <w:proofErr w:type="spellStart"/>
      <w:r w:rsidR="00940629" w:rsidRPr="00940629">
        <w:rPr>
          <w:rFonts w:asciiTheme="minorHAnsi" w:hAnsiTheme="minorHAnsi"/>
          <w:b/>
          <w:sz w:val="22"/>
          <w:szCs w:val="22"/>
        </w:rPr>
        <w:t>próżnociąg</w:t>
      </w:r>
      <w:proofErr w:type="spellEnd"/>
      <w:r w:rsidR="00940629" w:rsidRPr="00940629">
        <w:rPr>
          <w:rFonts w:asciiTheme="minorHAnsi" w:hAnsiTheme="minorHAnsi"/>
          <w:b/>
          <w:sz w:val="22"/>
          <w:szCs w:val="22"/>
        </w:rPr>
        <w:t xml:space="preserve"> położniczy, zestaw do infuzji, trokary, fartuchy, serwety, pościel z włókniny, filtry oddechowe, maski, rękawiczki, i. in.</w:t>
      </w:r>
      <w:r w:rsidRPr="00940629">
        <w:rPr>
          <w:rFonts w:asciiTheme="minorHAnsi" w:hAnsiTheme="minorHAnsi"/>
          <w:sz w:val="22"/>
          <w:szCs w:val="22"/>
        </w:rPr>
        <w:t xml:space="preserve"> (0</w:t>
      </w:r>
      <w:r w:rsidR="00940629">
        <w:rPr>
          <w:rFonts w:asciiTheme="minorHAnsi" w:hAnsiTheme="minorHAnsi"/>
          <w:sz w:val="22"/>
          <w:szCs w:val="22"/>
        </w:rPr>
        <w:t>8</w:t>
      </w:r>
      <w:r w:rsidRPr="00940629">
        <w:rPr>
          <w:rFonts w:asciiTheme="minorHAnsi" w:hAnsiTheme="minorHAnsi"/>
          <w:sz w:val="22"/>
          <w:szCs w:val="22"/>
        </w:rPr>
        <w:t>/201</w:t>
      </w:r>
      <w:r w:rsidR="00940629">
        <w:rPr>
          <w:rFonts w:asciiTheme="minorHAnsi" w:hAnsiTheme="minorHAnsi"/>
          <w:sz w:val="22"/>
          <w:szCs w:val="22"/>
        </w:rPr>
        <w:t>8</w:t>
      </w:r>
      <w:r w:rsidRPr="00940629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473FAC" w:rsidRPr="00940629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</w:t>
      </w:r>
      <w:r w:rsidRPr="00473FAC">
        <w:rPr>
          <w:rFonts w:asciiTheme="minorHAnsi" w:hAnsiTheme="minorHAnsi"/>
          <w:sz w:val="22"/>
          <w:szCs w:val="22"/>
        </w:rPr>
        <w:lastRenderedPageBreak/>
        <w:t xml:space="preserve">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940629"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>niniejszą umową stosuje się przepisy Ustawy z dnia 29 stycznia 2004r.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1" w:rsidRDefault="00176511">
      <w:r>
        <w:separator/>
      </w:r>
    </w:p>
  </w:endnote>
  <w:endnote w:type="continuationSeparator" w:id="0">
    <w:p w:rsidR="00176511" w:rsidRDefault="0017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Default="00ED153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5E4D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25E4D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Default="00ED153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5E4D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25E4D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Pr="00FF06CF" w:rsidRDefault="00ED153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Default="00ED153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825E4D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825E4D"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1" w:rsidRDefault="00176511">
      <w:r>
        <w:separator/>
      </w:r>
    </w:p>
  </w:footnote>
  <w:footnote w:type="continuationSeparator" w:id="0">
    <w:p w:rsidR="00176511" w:rsidRDefault="0017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Default="00ED153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Pr="006938B2" w:rsidRDefault="00ED153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3F" w:rsidRPr="00B7234B" w:rsidRDefault="00ED153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A5D56"/>
    <w:multiLevelType w:val="hybridMultilevel"/>
    <w:tmpl w:val="6E263B0E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BDE709A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421996"/>
    <w:multiLevelType w:val="hybridMultilevel"/>
    <w:tmpl w:val="9D044328"/>
    <w:lvl w:ilvl="0" w:tplc="14B834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8"/>
  </w:num>
  <w:num w:numId="7">
    <w:abstractNumId w:val="26"/>
  </w:num>
  <w:num w:numId="8">
    <w:abstractNumId w:val="54"/>
  </w:num>
  <w:num w:numId="9">
    <w:abstractNumId w:val="56"/>
  </w:num>
  <w:num w:numId="10">
    <w:abstractNumId w:val="69"/>
  </w:num>
  <w:num w:numId="11">
    <w:abstractNumId w:val="44"/>
  </w:num>
  <w:num w:numId="12">
    <w:abstractNumId w:val="30"/>
  </w:num>
  <w:num w:numId="13">
    <w:abstractNumId w:val="64"/>
  </w:num>
  <w:num w:numId="14">
    <w:abstractNumId w:val="51"/>
  </w:num>
  <w:num w:numId="15">
    <w:abstractNumId w:val="70"/>
  </w:num>
  <w:num w:numId="16">
    <w:abstractNumId w:val="24"/>
  </w:num>
  <w:num w:numId="17">
    <w:abstractNumId w:val="45"/>
  </w:num>
  <w:num w:numId="18">
    <w:abstractNumId w:val="43"/>
  </w:num>
  <w:num w:numId="19">
    <w:abstractNumId w:val="21"/>
  </w:num>
  <w:num w:numId="20">
    <w:abstractNumId w:val="40"/>
  </w:num>
  <w:num w:numId="21">
    <w:abstractNumId w:val="60"/>
  </w:num>
  <w:num w:numId="22">
    <w:abstractNumId w:val="41"/>
  </w:num>
  <w:num w:numId="23">
    <w:abstractNumId w:val="5"/>
  </w:num>
  <w:num w:numId="24">
    <w:abstractNumId w:val="39"/>
  </w:num>
  <w:num w:numId="25">
    <w:abstractNumId w:val="35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59"/>
  </w:num>
  <w:num w:numId="30">
    <w:abstractNumId w:val="20"/>
  </w:num>
  <w:num w:numId="31">
    <w:abstractNumId w:val="46"/>
  </w:num>
  <w:num w:numId="32">
    <w:abstractNumId w:val="29"/>
  </w:num>
  <w:num w:numId="33">
    <w:abstractNumId w:val="62"/>
  </w:num>
  <w:num w:numId="34">
    <w:abstractNumId w:val="32"/>
  </w:num>
  <w:num w:numId="35">
    <w:abstractNumId w:val="19"/>
  </w:num>
  <w:num w:numId="36">
    <w:abstractNumId w:val="33"/>
  </w:num>
  <w:num w:numId="37">
    <w:abstractNumId w:val="27"/>
  </w:num>
  <w:num w:numId="38">
    <w:abstractNumId w:val="36"/>
  </w:num>
  <w:num w:numId="39">
    <w:abstractNumId w:val="23"/>
  </w:num>
  <w:num w:numId="40">
    <w:abstractNumId w:val="38"/>
  </w:num>
  <w:num w:numId="41">
    <w:abstractNumId w:val="22"/>
  </w:num>
  <w:num w:numId="42">
    <w:abstractNumId w:val="34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53"/>
  </w:num>
  <w:num w:numId="53">
    <w:abstractNumId w:val="52"/>
  </w:num>
  <w:num w:numId="54">
    <w:abstractNumId w:val="17"/>
  </w:num>
  <w:num w:numId="55">
    <w:abstractNumId w:val="37"/>
  </w:num>
  <w:num w:numId="56">
    <w:abstractNumId w:val="66"/>
  </w:num>
  <w:num w:numId="57">
    <w:abstractNumId w:val="47"/>
  </w:num>
  <w:num w:numId="58">
    <w:abstractNumId w:val="68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przatargi@szpitalmsw.bydgoszc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7C53-D53B-405C-AFEB-BE169D5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26</Pages>
  <Words>9619</Words>
  <Characters>57718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67203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31</cp:revision>
  <cp:lastPrinted>2017-01-18T10:08:00Z</cp:lastPrinted>
  <dcterms:created xsi:type="dcterms:W3CDTF">2016-12-29T16:41:00Z</dcterms:created>
  <dcterms:modified xsi:type="dcterms:W3CDTF">2018-05-18T06:19:00Z</dcterms:modified>
</cp:coreProperties>
</file>