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66" w:rsidRDefault="00490C66" w:rsidP="00490C66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490C66" w:rsidRDefault="00490C66" w:rsidP="00490C66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www.szpital-msw.bydgoszcz.pl/</w:t>
        </w:r>
      </w:hyperlink>
    </w:p>
    <w:p w:rsidR="00490C66" w:rsidRDefault="00490C66" w:rsidP="00490C66">
      <w:r>
        <w:pict>
          <v:rect id="_x0000_i1025" style="width:0;height:1.5pt" o:hralign="center" o:hrstd="t" o:hrnoshade="t" o:hr="t" fillcolor="black" stroked="f"/>
        </w:pict>
      </w:r>
    </w:p>
    <w:p w:rsidR="00490C66" w:rsidRDefault="00490C66" w:rsidP="00490C66">
      <w:pPr>
        <w:pStyle w:val="khheader"/>
        <w:spacing w:after="240" w:afterAutospacing="0"/>
      </w:pPr>
      <w:r>
        <w:rPr>
          <w:b/>
          <w:bCs/>
        </w:rPr>
        <w:t>Bydgoszcz: Przebudowa i dostosowanie stacji ujęcia i uzdatniania wody w SP WZOZ MSW w Bydgoszczy do obowiązujących przepisów - w trybie zaprojektuj i wybuduj</w:t>
      </w:r>
      <w:r>
        <w:br/>
      </w:r>
      <w:r>
        <w:rPr>
          <w:b/>
          <w:bCs/>
        </w:rPr>
        <w:t>Numer ogłoszenia: 94476 - 2016; data zamieszczenia: 17.04.2016</w:t>
      </w:r>
      <w:r>
        <w:br/>
        <w:t>OGŁOSZENIE O ZAMÓWIENIU - roboty budowlane</w:t>
      </w:r>
    </w:p>
    <w:p w:rsidR="00490C66" w:rsidRDefault="00490C66" w:rsidP="00490C66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490C66" w:rsidRDefault="00490C66" w:rsidP="00490C66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90C66" w:rsidTr="0049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C66" w:rsidRDefault="00490C66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90C66" w:rsidRDefault="00490C66">
            <w:r>
              <w:t>zamówienia publicznego</w:t>
            </w:r>
          </w:p>
        </w:tc>
      </w:tr>
      <w:tr w:rsidR="00490C66" w:rsidTr="0049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C66" w:rsidRDefault="00490C66"/>
        </w:tc>
        <w:tc>
          <w:tcPr>
            <w:tcW w:w="0" w:type="auto"/>
            <w:vAlign w:val="center"/>
            <w:hideMark/>
          </w:tcPr>
          <w:p w:rsidR="00490C66" w:rsidRDefault="00490C66">
            <w:r>
              <w:t>zawarcia umowy ramowej</w:t>
            </w:r>
          </w:p>
        </w:tc>
      </w:tr>
      <w:tr w:rsidR="00490C66" w:rsidTr="00490C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C66" w:rsidRDefault="00490C66"/>
        </w:tc>
        <w:tc>
          <w:tcPr>
            <w:tcW w:w="0" w:type="auto"/>
            <w:vAlign w:val="center"/>
            <w:hideMark/>
          </w:tcPr>
          <w:p w:rsidR="00490C66" w:rsidRDefault="00490C66">
            <w:r>
              <w:t>ustanowienia dynamicznego systemu zakupów (DSZ)</w:t>
            </w:r>
          </w:p>
        </w:tc>
      </w:tr>
    </w:tbl>
    <w:p w:rsidR="00490C66" w:rsidRDefault="00490C66" w:rsidP="00490C66">
      <w:pPr>
        <w:pStyle w:val="khtitle"/>
      </w:pPr>
      <w:r>
        <w:t>SEKCJA I: ZAMAWIAJĄCY</w:t>
      </w:r>
    </w:p>
    <w:p w:rsidR="00490C66" w:rsidRDefault="00490C66" w:rsidP="00490C66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490C66" w:rsidRDefault="00490C66" w:rsidP="00490C66">
      <w:pPr>
        <w:numPr>
          <w:ilvl w:val="0"/>
          <w:numId w:val="17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http://www.szpital-msw.bydgoszcz.pl/</w:t>
      </w:r>
    </w:p>
    <w:p w:rsidR="00490C66" w:rsidRDefault="00490C66" w:rsidP="00490C66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490C66" w:rsidRDefault="00490C66" w:rsidP="00490C66">
      <w:pPr>
        <w:pStyle w:val="khtitle"/>
      </w:pPr>
      <w:r>
        <w:t>SEKCJA II: PRZEDMIOT ZAMÓWIENIA</w:t>
      </w:r>
    </w:p>
    <w:p w:rsidR="00490C66" w:rsidRDefault="00490C66" w:rsidP="00490C66">
      <w:pPr>
        <w:pStyle w:val="NormalnyWeb"/>
      </w:pPr>
      <w:r>
        <w:rPr>
          <w:b/>
          <w:bCs/>
        </w:rPr>
        <w:t>II.1) OKREŚLENIE PRZEDMIOTU ZAMÓWIENIA</w:t>
      </w:r>
    </w:p>
    <w:p w:rsidR="00490C66" w:rsidRDefault="00490C66" w:rsidP="00490C66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Przebudowa i dostosowanie stacji ujęcia i uzdatniania wody w SP WZOZ MSW w Bydgoszczy do obowiązujących przepisów - w trybie zaprojektuj i wybuduj.</w:t>
      </w:r>
    </w:p>
    <w:p w:rsidR="00490C66" w:rsidRDefault="00490C66" w:rsidP="00490C66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490C66" w:rsidRDefault="00490C66" w:rsidP="00490C66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są roboty budowlane polegające na: Przebudowie i dostosowaniu stacji ujęcia i uzdatniania wody w SP WZOZ MSW w Bydgoszczy do obowiązujących przepisów - w trybie zaprojektuj i wybuduj, Przedsięwzięcie polega na zaprojektowaniu i przebudowie stacji uzdatniania wody i podłączeniu do istniejącego ujęcia wodnego ze studni głębinowej i sieci wodociągowej. Zaplanowana stacja uzdatniania będzie pracowała w pełni automatycznie, z monitoringiem stanu urządzeń i </w:t>
      </w:r>
      <w:proofErr w:type="spellStart"/>
      <w:r>
        <w:t>przesyłem</w:t>
      </w:r>
      <w:proofErr w:type="spellEnd"/>
      <w:r>
        <w:t xml:space="preserve"> wybranych danych do systemu wizualizacji komputerowej . Nie przewiduje się stałej obsługi stacji. Zakresem swym omawiany program obejmuje: - wykonaniu remontu pomieszczenia stacji. - wykonaniu demontażu urządzeń starej stacji uzdatniania wody. - dokonaniu montażu urządzeń stacji uzdatniania wody. - dokonaniu </w:t>
      </w:r>
      <w:r>
        <w:lastRenderedPageBreak/>
        <w:t xml:space="preserve">rozruchu stacji uzdatniania wody. - pełnieniu nadzoru autorskiego nad realizacją projektu modernizacji stacji. Pełna odpowiedzialność za osiągnięcie zakładanych celów Przedsięwzięcia i osiągnięcie parametrów gwarantowanych spoczywa na Wykonawcy. w zakresie szczegółowo określonym w: - Programie </w:t>
      </w:r>
      <w:proofErr w:type="spellStart"/>
      <w:r>
        <w:t>funkcjonalno</w:t>
      </w:r>
      <w:proofErr w:type="spellEnd"/>
      <w:r>
        <w:t xml:space="preserve"> - użytkowym - załącznik nr 1 do SIWZ.</w:t>
      </w:r>
    </w:p>
    <w:p w:rsidR="00490C66" w:rsidRDefault="00490C66" w:rsidP="00490C66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90C66" w:rsidTr="00490C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66" w:rsidRDefault="00490C6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0C66" w:rsidRDefault="00490C66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490C66" w:rsidRDefault="00490C66" w:rsidP="00490C66">
      <w:pPr>
        <w:numPr>
          <w:ilvl w:val="0"/>
          <w:numId w:val="18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490C66" w:rsidRDefault="00490C66" w:rsidP="00490C66">
      <w:pPr>
        <w:numPr>
          <w:ilvl w:val="0"/>
          <w:numId w:val="18"/>
        </w:numPr>
        <w:spacing w:before="100" w:beforeAutospacing="1" w:after="100" w:afterAutospacing="1"/>
      </w:pPr>
    </w:p>
    <w:p w:rsidR="00490C66" w:rsidRDefault="00490C66" w:rsidP="00490C66">
      <w:pPr>
        <w:pStyle w:val="NormalnyWeb"/>
      </w:pPr>
      <w:r>
        <w:rPr>
          <w:b/>
          <w:bCs/>
        </w:rPr>
        <w:t>II.1.6) Wspólny Słownik Zamówień (CPV):</w:t>
      </w:r>
      <w:r>
        <w:t xml:space="preserve"> 45.00.00.00-7, 45.23.13.00-8, 45.23.14.00-9, 45.23.00.00-8, 71.20.00.00-0, 71.30.00.00-1, 71.52.00.00-9, 71.54.00.00-5.</w:t>
      </w:r>
    </w:p>
    <w:p w:rsidR="00490C66" w:rsidRDefault="00490C66" w:rsidP="00490C66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490C66" w:rsidRDefault="00490C66" w:rsidP="00490C66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490C66" w:rsidRDefault="00490C66" w:rsidP="00490C66"/>
    <w:p w:rsidR="00490C66" w:rsidRDefault="00490C66" w:rsidP="00490C66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110.</w:t>
      </w:r>
    </w:p>
    <w:p w:rsidR="00490C66" w:rsidRDefault="00490C66" w:rsidP="00490C66">
      <w:pPr>
        <w:pStyle w:val="khtitle"/>
      </w:pPr>
      <w:r>
        <w:t>SEKCJA III: INFORMACJE O CHARAKTERZE PRAWNYM, EKONOMICZNYM, FINANSOWYM I TECHNICZNYM</w:t>
      </w:r>
    </w:p>
    <w:p w:rsidR="00490C66" w:rsidRDefault="00490C66" w:rsidP="00490C66">
      <w:pPr>
        <w:pStyle w:val="NormalnyWeb"/>
      </w:pPr>
      <w:r>
        <w:rPr>
          <w:b/>
          <w:bCs/>
        </w:rPr>
        <w:t>III.1) WADIUM</w:t>
      </w:r>
    </w:p>
    <w:p w:rsidR="00490C66" w:rsidRDefault="00490C66" w:rsidP="00490C66">
      <w:pPr>
        <w:pStyle w:val="NormalnyWeb"/>
      </w:pPr>
      <w:r>
        <w:rPr>
          <w:b/>
          <w:bCs/>
        </w:rPr>
        <w:t>Informacja na temat wadium:</w:t>
      </w:r>
      <w:r>
        <w:t xml:space="preserve"> 1. Zamawiający żąda od wykonawców wniesienia wadium w wysokości 13.000,00 zł (słownie: trzynaście tysięcy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-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Dowód wniesienia wadium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Zwrot wadium nastąpi w trybie i na warunkach określonych w art. 46 ustawy z dnia 29 stycznia 2004 r. Prawo zamówień publicznych. 1) 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 2) Zamawiający zatrzyma wadium wraz z odsetkami, jeżeli Wykonawca odmówi podpisania umowy na warunkach </w:t>
      </w:r>
      <w:r>
        <w:lastRenderedPageBreak/>
        <w:t>określonych w ofercie lub gdy zawarcie umowy w sprawie niniejszego zamówienia stanie się niemożliwe z przyczyn leżących po stronie Wykonawcy</w:t>
      </w:r>
    </w:p>
    <w:p w:rsidR="00490C66" w:rsidRDefault="00490C66" w:rsidP="00490C66">
      <w:pPr>
        <w:pStyle w:val="NormalnyWeb"/>
      </w:pPr>
      <w:r>
        <w:rPr>
          <w:b/>
          <w:bCs/>
        </w:rPr>
        <w:t>III.2) ZALICZKI</w:t>
      </w:r>
    </w:p>
    <w:p w:rsidR="00490C66" w:rsidRDefault="00490C66" w:rsidP="00490C66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490C66" w:rsidRDefault="00490C66" w:rsidP="00490C66">
      <w:pPr>
        <w:pStyle w:val="NormalnyWeb"/>
        <w:numPr>
          <w:ilvl w:val="0"/>
          <w:numId w:val="19"/>
        </w:numPr>
      </w:pPr>
      <w:r>
        <w:rPr>
          <w:b/>
          <w:bCs/>
        </w:rPr>
        <w:t>III.3.2) Wiedza i doświadczenie</w:t>
      </w:r>
    </w:p>
    <w:p w:rsidR="00490C66" w:rsidRDefault="00490C66" w:rsidP="00490C66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490C66" w:rsidRDefault="00490C66" w:rsidP="00490C66">
      <w:pPr>
        <w:pStyle w:val="NormalnyWeb"/>
        <w:numPr>
          <w:ilvl w:val="1"/>
          <w:numId w:val="19"/>
        </w:numPr>
      </w:pPr>
      <w:r>
        <w:t>Do oceny spełniania warunku wykonawca musi wykazać, że wykonał w okresie ostatnich 5 lat przed upływem terminu składania ofert, a jeżeli okres prowadzenia działalności jest krótszy - w tym okresie - jedną robotę wielobranżową w budynku użyteczności publicznej o wartości nie mniejszej niż 650.000,00 zł brutto</w:t>
      </w:r>
    </w:p>
    <w:p w:rsidR="00490C66" w:rsidRDefault="00490C66" w:rsidP="00490C66">
      <w:pPr>
        <w:pStyle w:val="NormalnyWeb"/>
        <w:numPr>
          <w:ilvl w:val="0"/>
          <w:numId w:val="19"/>
        </w:numPr>
      </w:pPr>
      <w:r>
        <w:rPr>
          <w:b/>
          <w:bCs/>
        </w:rPr>
        <w:t>III.3.4) Osoby zdolne do wykonania zamówienia</w:t>
      </w:r>
    </w:p>
    <w:p w:rsidR="00490C66" w:rsidRDefault="00490C66" w:rsidP="00490C66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490C66" w:rsidRDefault="00490C66" w:rsidP="00490C66">
      <w:pPr>
        <w:pStyle w:val="NormalnyWeb"/>
        <w:numPr>
          <w:ilvl w:val="1"/>
          <w:numId w:val="19"/>
        </w:numPr>
      </w:pPr>
      <w:r>
        <w:t>Do oceny spełniania warunku wykonawca musi wykazać, iż dysponuje min. 1 osobą zdolną do wykonania zamówienia legitymującą się uprawnieniami do kierowania robotami budowlanymi wynikającymi z zakresu zamówienia wymaganymi przepisami ustawy z dnia 7 lipca 1994 r. Prawo budowlane (Dz. U. z 2010 Nr 243 poz. 1623 ze zm.) lub odpowiadające im uprawnienia budowlane wydane na podstawie uprzednio obowiązujących przepisów w specjalności: - konstrukcyjno-budowlanej, pełniąca jednocześnie obowiązki kierownika budowy</w:t>
      </w:r>
    </w:p>
    <w:p w:rsidR="00490C66" w:rsidRDefault="00490C66" w:rsidP="00490C66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0C66" w:rsidRDefault="00490C66" w:rsidP="00490C66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0C66" w:rsidRDefault="00490C66" w:rsidP="00490C66">
      <w:pPr>
        <w:numPr>
          <w:ilvl w:val="0"/>
          <w:numId w:val="20"/>
        </w:numPr>
        <w:spacing w:before="100" w:beforeAutospacing="1" w:after="180"/>
        <w:ind w:right="300"/>
        <w:jc w:val="both"/>
      </w:pPr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90C66" w:rsidRDefault="00490C66" w:rsidP="00490C66">
      <w:pPr>
        <w:numPr>
          <w:ilvl w:val="0"/>
          <w:numId w:val="20"/>
        </w:numPr>
        <w:spacing w:before="100" w:beforeAutospacing="1" w:after="180"/>
        <w:ind w:right="300"/>
        <w:jc w:val="both"/>
      </w:pPr>
      <w:r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>
        <w:lastRenderedPageBreak/>
        <w:t>doświadczenia i wykształcenia niezbędnych do wykonania zamówienia, a także zakresu wykonywanych przez nie czynności, oraz informacją o podstawie do dysponowania tymi osobami;</w:t>
      </w:r>
    </w:p>
    <w:p w:rsidR="00490C66" w:rsidRDefault="00490C66" w:rsidP="00490C66">
      <w:pPr>
        <w:numPr>
          <w:ilvl w:val="0"/>
          <w:numId w:val="20"/>
        </w:numPr>
        <w:spacing w:before="100" w:beforeAutospacing="1" w:after="180"/>
        <w:ind w:right="300"/>
        <w:jc w:val="both"/>
      </w:pPr>
      <w:r>
        <w:t>oświadczenie, że osoby, które będą uczestniczyć w wykonywaniu zamówienia, posiadają wymagane uprawnienia, jeżeli ustawy nakładają obowiązek posiadania takich uprawnień;</w:t>
      </w:r>
    </w:p>
    <w:p w:rsidR="00490C66" w:rsidRDefault="00490C66" w:rsidP="00490C66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490C66" w:rsidRDefault="00490C66" w:rsidP="00490C66">
      <w:pPr>
        <w:numPr>
          <w:ilvl w:val="0"/>
          <w:numId w:val="21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490C66" w:rsidRDefault="00490C66" w:rsidP="00490C66">
      <w:pPr>
        <w:numPr>
          <w:ilvl w:val="0"/>
          <w:numId w:val="21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90C66" w:rsidRDefault="00490C66" w:rsidP="00490C66">
      <w:pPr>
        <w:numPr>
          <w:ilvl w:val="0"/>
          <w:numId w:val="21"/>
        </w:numPr>
        <w:spacing w:before="100" w:beforeAutospacing="1" w:after="180"/>
        <w:ind w:right="300"/>
        <w:jc w:val="both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90C66" w:rsidRDefault="00490C66" w:rsidP="00490C66">
      <w:pPr>
        <w:pStyle w:val="bold"/>
      </w:pPr>
      <w:r>
        <w:t>III.4.3) Dokumenty podmiotów zagranicznych</w:t>
      </w:r>
    </w:p>
    <w:p w:rsidR="00490C66" w:rsidRDefault="00490C66" w:rsidP="00490C66">
      <w:pPr>
        <w:pStyle w:val="bold"/>
      </w:pPr>
      <w:r>
        <w:t>Jeżeli wykonawca ma siedzibę lub miejsce zamieszkania poza terytorium Rzeczypospolitej Polskiej, przedkłada:</w:t>
      </w:r>
    </w:p>
    <w:p w:rsidR="00490C66" w:rsidRDefault="00490C66" w:rsidP="00490C66">
      <w:pPr>
        <w:pStyle w:val="bold"/>
      </w:pPr>
      <w:r>
        <w:t>III.4.3.1) dokument wystawiony w kraju, w którym ma siedzibę lub miejsce zamieszkania potwierdzający, że:</w:t>
      </w:r>
    </w:p>
    <w:p w:rsidR="00490C66" w:rsidRDefault="00490C66" w:rsidP="00490C66">
      <w:pPr>
        <w:numPr>
          <w:ilvl w:val="0"/>
          <w:numId w:val="22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90C66" w:rsidRDefault="00490C66" w:rsidP="00490C66">
      <w:pPr>
        <w:pStyle w:val="bold"/>
      </w:pPr>
      <w:r>
        <w:t>III.4.4) Dokumenty dotyczące przynależności do tej samej grupy kapitałowej</w:t>
      </w:r>
    </w:p>
    <w:p w:rsidR="00490C66" w:rsidRDefault="00490C66" w:rsidP="00490C66">
      <w:pPr>
        <w:numPr>
          <w:ilvl w:val="0"/>
          <w:numId w:val="23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490C66" w:rsidRDefault="00490C66" w:rsidP="00490C66">
      <w:pPr>
        <w:pStyle w:val="NormalnyWeb"/>
      </w:pPr>
      <w:r>
        <w:rPr>
          <w:b/>
          <w:bCs/>
        </w:rPr>
        <w:t>III.6) INNE DOKUMENTY</w:t>
      </w:r>
    </w:p>
    <w:p w:rsidR="00490C66" w:rsidRDefault="00490C66" w:rsidP="00490C66">
      <w:pPr>
        <w:pStyle w:val="bold"/>
      </w:pPr>
      <w:r>
        <w:t>Inne dokumenty niewymienione w pkt III.4) albo w pkt III.5)</w:t>
      </w:r>
    </w:p>
    <w:p w:rsidR="00490C66" w:rsidRDefault="00490C66" w:rsidP="00490C66">
      <w:pPr>
        <w:pStyle w:val="NormalnyWeb"/>
      </w:pPr>
      <w:r>
        <w:t xml:space="preserve">8. Formularz OFERTA - wzór stanowi załącznik nr 3 do </w:t>
      </w:r>
      <w:proofErr w:type="spellStart"/>
      <w:r>
        <w:t>siwz</w:t>
      </w:r>
      <w:proofErr w:type="spellEnd"/>
      <w:r>
        <w:t xml:space="preserve">, 9. Wykaz materiałów/urządzeń równoważnych - wzór stanowi załącznik nr 9 do </w:t>
      </w:r>
      <w:proofErr w:type="spellStart"/>
      <w:r>
        <w:t>siwz</w:t>
      </w:r>
      <w:proofErr w:type="spellEnd"/>
      <w:r>
        <w:t xml:space="preserve">. 10. Jeżeli wykonawca wykazując spełnianie warunków, o których mowa w art. 22 ust. 1 ustawy, polega na zasobach innych podmiotów na zasadach określonych w art. 26 ust. 2b ustawy, a podmioty te będą brały udział </w:t>
      </w:r>
      <w:r>
        <w:lastRenderedPageBreak/>
        <w:t>w realizacji części zamówienia, Zamawiający żąda od Wykonawcy złożenia w odniesieniu do każdego z tych podmiotów dokumentów wymienionych w ust. 1, 2. 11.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12. Podmiot, który zobowiązał się do udostępnienia zasobów zgodnie z art. 26 ust. 2b ustawy, odpowiada solidarnie z Wykonawcą za szkodę Zamawiającego powstałą wskutek nieudostępnienia tych zasobów, chyba że za nieudostępnienie zasobów nie ponosi winy. 13.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14.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15.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16.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17. Dokumenty, o których mowa w ust. 16 powinny być wystawione nie wcześniej niż 6 miesięcy przed upływem terminu składania ofert. 18. Jeżeli w miejscu zamieszkania osoby lub w kraju, w którym wykonawca ma siedzibę lub miejsce zamieszkania, nie wydaje się dokumentów, o których mowa w ust. 16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17 stosuje się odpowiednio.</w:t>
      </w:r>
    </w:p>
    <w:p w:rsidR="00490C66" w:rsidRDefault="00490C66" w:rsidP="00490C66">
      <w:pPr>
        <w:pStyle w:val="khtitle"/>
      </w:pPr>
      <w:r>
        <w:t>SEKCJA IV: PROCEDURA</w:t>
      </w:r>
    </w:p>
    <w:p w:rsidR="00490C66" w:rsidRDefault="00490C66" w:rsidP="00490C66">
      <w:pPr>
        <w:pStyle w:val="NormalnyWeb"/>
      </w:pPr>
      <w:r>
        <w:rPr>
          <w:b/>
          <w:bCs/>
        </w:rPr>
        <w:t>IV.1) TRYB UDZIELENIA ZAMÓWIENIA</w:t>
      </w:r>
    </w:p>
    <w:p w:rsidR="00490C66" w:rsidRDefault="00490C66" w:rsidP="00490C66">
      <w:pPr>
        <w:pStyle w:val="NormalnyWeb"/>
      </w:pPr>
      <w:r>
        <w:rPr>
          <w:b/>
          <w:bCs/>
        </w:rPr>
        <w:lastRenderedPageBreak/>
        <w:t>IV.1.1) Tryb udzielenia zamówienia:</w:t>
      </w:r>
      <w:r>
        <w:t xml:space="preserve"> przetarg nieograniczony.</w:t>
      </w:r>
    </w:p>
    <w:p w:rsidR="00490C66" w:rsidRDefault="00490C66" w:rsidP="00490C66">
      <w:pPr>
        <w:pStyle w:val="NormalnyWeb"/>
      </w:pPr>
      <w:r>
        <w:rPr>
          <w:b/>
          <w:bCs/>
        </w:rPr>
        <w:t>IV.2) KRYTERIA OCENY OFERT</w:t>
      </w:r>
    </w:p>
    <w:p w:rsidR="00490C66" w:rsidRDefault="00490C66" w:rsidP="00490C66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490C66" w:rsidRDefault="00490C66" w:rsidP="00490C66">
      <w:pPr>
        <w:numPr>
          <w:ilvl w:val="0"/>
          <w:numId w:val="24"/>
        </w:numPr>
        <w:spacing w:before="100" w:beforeAutospacing="1" w:after="100" w:afterAutospacing="1"/>
      </w:pPr>
      <w:r>
        <w:t>1 - Cena - 90</w:t>
      </w:r>
    </w:p>
    <w:p w:rsidR="00490C66" w:rsidRDefault="00490C66" w:rsidP="00490C66">
      <w:pPr>
        <w:numPr>
          <w:ilvl w:val="0"/>
          <w:numId w:val="24"/>
        </w:numPr>
        <w:spacing w:before="100" w:beforeAutospacing="1" w:after="100" w:afterAutospacing="1"/>
      </w:pPr>
      <w:r>
        <w:t>2 - Termin realizacji - 5</w:t>
      </w:r>
    </w:p>
    <w:p w:rsidR="00490C66" w:rsidRDefault="00490C66" w:rsidP="00490C66">
      <w:pPr>
        <w:numPr>
          <w:ilvl w:val="0"/>
          <w:numId w:val="24"/>
        </w:numPr>
        <w:spacing w:before="100" w:beforeAutospacing="1" w:after="100" w:afterAutospacing="1"/>
      </w:pPr>
      <w:r>
        <w:t>3 - Termin gwarancji - 5</w:t>
      </w:r>
    </w:p>
    <w:p w:rsidR="00490C66" w:rsidRDefault="00490C66" w:rsidP="00490C66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490C66" w:rsidTr="00490C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66" w:rsidRDefault="00490C6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0C66" w:rsidRDefault="00490C66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490C66" w:rsidRDefault="00490C66" w:rsidP="00490C66">
      <w:pPr>
        <w:pStyle w:val="NormalnyWeb"/>
      </w:pPr>
      <w:r>
        <w:rPr>
          <w:b/>
          <w:bCs/>
        </w:rPr>
        <w:t>IV.3) ZMIANA UMOWY</w:t>
      </w:r>
    </w:p>
    <w:p w:rsidR="00490C66" w:rsidRDefault="00490C66" w:rsidP="00490C66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490C66" w:rsidRDefault="00490C66" w:rsidP="00490C66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490C66" w:rsidRDefault="00490C66" w:rsidP="00490C66">
      <w:pPr>
        <w:pStyle w:val="NormalnyWeb"/>
      </w:pPr>
      <w:r>
        <w:t xml:space="preserve">Dopuszczalne zmiany postanowień umowy oraz określenie warunków zmian opisane zostały w specyfikacji istotnych warunków zamówienia - główne postanowienia umowy - załącznik nr 2 do </w:t>
      </w:r>
      <w:proofErr w:type="spellStart"/>
      <w:r>
        <w:t>siwz</w:t>
      </w:r>
      <w:proofErr w:type="spellEnd"/>
    </w:p>
    <w:p w:rsidR="00490C66" w:rsidRDefault="00490C66" w:rsidP="00490C66">
      <w:pPr>
        <w:pStyle w:val="NormalnyWeb"/>
      </w:pPr>
      <w:r>
        <w:rPr>
          <w:b/>
          <w:bCs/>
        </w:rPr>
        <w:t>IV.4) INFORMACJE ADMINISTRACYJNE</w:t>
      </w:r>
    </w:p>
    <w:p w:rsidR="00490C66" w:rsidRDefault="00490C66" w:rsidP="00490C66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http://www.szpital-msw.bydgoszcz.pl/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490C66" w:rsidRDefault="00490C66" w:rsidP="00490C66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04.05.2016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490C66" w:rsidRDefault="00490C66" w:rsidP="00490C66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490C66" w:rsidRDefault="00490C66" w:rsidP="00490C66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654763" w:rsidRPr="00490C66" w:rsidRDefault="00490C66" w:rsidP="009A288B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  <w:bookmarkStart w:id="0" w:name="_GoBack"/>
      <w:bookmarkEnd w:id="0"/>
    </w:p>
    <w:sectPr w:rsidR="00654763" w:rsidRPr="00490C66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6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22"/>
  </w:num>
  <w:num w:numId="14">
    <w:abstractNumId w:val="5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9"/>
  </w:num>
  <w:num w:numId="21">
    <w:abstractNumId w:val="17"/>
  </w:num>
  <w:num w:numId="22">
    <w:abstractNumId w:val="10"/>
  </w:num>
  <w:num w:numId="23">
    <w:abstractNumId w:val="21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15425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3</cp:revision>
  <cp:lastPrinted>2010-08-31T13:26:00Z</cp:lastPrinted>
  <dcterms:created xsi:type="dcterms:W3CDTF">2016-04-17T10:35:00Z</dcterms:created>
  <dcterms:modified xsi:type="dcterms:W3CDTF">2016-04-17T10:35:00Z</dcterms:modified>
</cp:coreProperties>
</file>