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31A" w:rsidRPr="00E93C28" w:rsidRDefault="0045431A" w:rsidP="00E96860">
      <w:pPr>
        <w:pStyle w:val="Nagwek3"/>
        <w:tabs>
          <w:tab w:val="left" w:pos="360"/>
        </w:tabs>
        <w:ind w:left="360"/>
        <w:rPr>
          <w:rFonts w:ascii="Times New Roman" w:hAnsi="Times New Roman"/>
          <w:sz w:val="28"/>
        </w:rPr>
      </w:pPr>
      <w:r w:rsidRPr="00E93C28">
        <w:rPr>
          <w:rFonts w:ascii="Times New Roman" w:hAnsi="Times New Roman"/>
          <w:sz w:val="28"/>
        </w:rPr>
        <w:t>SPECYFIKACJA  ISTOTNYCH  WARUNKÓW  ZAMÓWIENIA</w:t>
      </w:r>
    </w:p>
    <w:p w:rsidR="0045431A" w:rsidRPr="00E93C28" w:rsidRDefault="0007217D" w:rsidP="0045431A">
      <w:pPr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Postępowanie nr </w:t>
      </w:r>
      <w:r w:rsidR="00A30505">
        <w:rPr>
          <w:b/>
          <w:sz w:val="28"/>
          <w:szCs w:val="28"/>
        </w:rPr>
        <w:t>0</w:t>
      </w:r>
      <w:r w:rsidR="002C7BFA">
        <w:rPr>
          <w:b/>
          <w:sz w:val="28"/>
          <w:szCs w:val="28"/>
        </w:rPr>
        <w:t>7</w:t>
      </w:r>
      <w:r w:rsidR="00B6179F">
        <w:rPr>
          <w:b/>
          <w:sz w:val="28"/>
          <w:szCs w:val="28"/>
        </w:rPr>
        <w:t>/</w:t>
      </w:r>
      <w:r w:rsidR="007152F9" w:rsidRPr="005131FF">
        <w:rPr>
          <w:b/>
          <w:sz w:val="28"/>
          <w:szCs w:val="28"/>
        </w:rPr>
        <w:t>201</w:t>
      </w:r>
      <w:r w:rsidR="002C7BFA">
        <w:rPr>
          <w:b/>
          <w:sz w:val="28"/>
          <w:szCs w:val="28"/>
        </w:rPr>
        <w:t>6</w:t>
      </w:r>
    </w:p>
    <w:p w:rsidR="0045431A" w:rsidRPr="003932DA" w:rsidRDefault="0045431A" w:rsidP="0045431A">
      <w:pPr>
        <w:widowControl/>
        <w:jc w:val="both"/>
        <w:rPr>
          <w:b/>
          <w:i/>
          <w:color w:val="FF0000"/>
          <w:sz w:val="24"/>
          <w:szCs w:val="24"/>
        </w:rPr>
      </w:pPr>
    </w:p>
    <w:p w:rsidR="0045431A" w:rsidRPr="00AF6333" w:rsidRDefault="0045431A" w:rsidP="0045431A">
      <w:pPr>
        <w:widowControl/>
        <w:jc w:val="both"/>
        <w:rPr>
          <w:b/>
          <w:sz w:val="24"/>
          <w:szCs w:val="24"/>
        </w:rPr>
      </w:pPr>
      <w:r w:rsidRPr="00AF6333">
        <w:rPr>
          <w:b/>
          <w:sz w:val="24"/>
          <w:szCs w:val="24"/>
        </w:rPr>
        <w:t xml:space="preserve">Nazwa: </w:t>
      </w:r>
      <w:r w:rsidR="00E93C28" w:rsidRPr="00AF6333">
        <w:rPr>
          <w:b/>
          <w:sz w:val="24"/>
          <w:szCs w:val="24"/>
        </w:rPr>
        <w:t>Za</w:t>
      </w:r>
      <w:r w:rsidR="000A5E60" w:rsidRPr="00AF6333">
        <w:rPr>
          <w:b/>
          <w:sz w:val="24"/>
          <w:szCs w:val="24"/>
        </w:rPr>
        <w:t>k</w:t>
      </w:r>
      <w:r w:rsidR="00B6179F" w:rsidRPr="00AF6333">
        <w:rPr>
          <w:b/>
          <w:sz w:val="24"/>
          <w:szCs w:val="24"/>
        </w:rPr>
        <w:t xml:space="preserve">up i </w:t>
      </w:r>
      <w:r w:rsidR="00F64438" w:rsidRPr="00AF6333">
        <w:rPr>
          <w:b/>
          <w:sz w:val="24"/>
          <w:szCs w:val="24"/>
        </w:rPr>
        <w:t xml:space="preserve">dostawa </w:t>
      </w:r>
      <w:r w:rsidR="00E27503" w:rsidRPr="00020D43">
        <w:rPr>
          <w:b/>
          <w:sz w:val="24"/>
          <w:szCs w:val="24"/>
        </w:rPr>
        <w:t>leków, płynów infuzyjnych</w:t>
      </w:r>
      <w:r w:rsidR="00E27503">
        <w:rPr>
          <w:b/>
          <w:sz w:val="24"/>
          <w:szCs w:val="24"/>
        </w:rPr>
        <w:t>,</w:t>
      </w:r>
      <w:r w:rsidR="00E27503" w:rsidRPr="00020D43">
        <w:rPr>
          <w:b/>
          <w:sz w:val="24"/>
          <w:szCs w:val="24"/>
        </w:rPr>
        <w:t xml:space="preserve"> </w:t>
      </w:r>
      <w:r w:rsidR="00E27503">
        <w:rPr>
          <w:b/>
          <w:sz w:val="24"/>
          <w:szCs w:val="24"/>
        </w:rPr>
        <w:t>preparatów farmaceutycznych</w:t>
      </w:r>
      <w:r w:rsidR="00E27503" w:rsidRPr="00020D43">
        <w:rPr>
          <w:b/>
          <w:sz w:val="24"/>
          <w:szCs w:val="24"/>
        </w:rPr>
        <w:t>, preparatów do żywienia dojelitowego i pozajelitowego,</w:t>
      </w:r>
      <w:r w:rsidR="00E27503">
        <w:rPr>
          <w:b/>
          <w:sz w:val="24"/>
          <w:szCs w:val="24"/>
        </w:rPr>
        <w:t xml:space="preserve"> przyrządów do podaży diet,</w:t>
      </w:r>
      <w:r w:rsidR="00E27503" w:rsidRPr="00020D43">
        <w:rPr>
          <w:b/>
          <w:sz w:val="24"/>
          <w:szCs w:val="24"/>
        </w:rPr>
        <w:t xml:space="preserve"> płynów i sprzętu jednorazowego do terapii nerko zastępczej,</w:t>
      </w:r>
      <w:r w:rsidR="00E27503">
        <w:rPr>
          <w:b/>
          <w:sz w:val="24"/>
          <w:szCs w:val="24"/>
        </w:rPr>
        <w:t xml:space="preserve"> preparatów do dezynfekcji</w:t>
      </w:r>
      <w:r w:rsidR="00353451">
        <w:rPr>
          <w:b/>
          <w:sz w:val="24"/>
          <w:szCs w:val="24"/>
        </w:rPr>
        <w:t xml:space="preserve"> skóry</w:t>
      </w:r>
      <w:r w:rsidR="00E27503">
        <w:rPr>
          <w:b/>
          <w:sz w:val="24"/>
          <w:szCs w:val="24"/>
        </w:rPr>
        <w:t>,</w:t>
      </w:r>
      <w:r w:rsidR="00E27503" w:rsidRPr="00020D43">
        <w:rPr>
          <w:b/>
          <w:sz w:val="24"/>
          <w:szCs w:val="24"/>
        </w:rPr>
        <w:t xml:space="preserve"> materiałów opatrunkowych</w:t>
      </w:r>
      <w:r w:rsidR="00E27503">
        <w:rPr>
          <w:b/>
          <w:sz w:val="24"/>
          <w:szCs w:val="24"/>
        </w:rPr>
        <w:t>,</w:t>
      </w:r>
      <w:r w:rsidR="00E27503" w:rsidRPr="00020D43">
        <w:rPr>
          <w:b/>
          <w:sz w:val="24"/>
          <w:szCs w:val="24"/>
        </w:rPr>
        <w:t xml:space="preserve"> zestawów operacyjnych i innych</w:t>
      </w:r>
      <w:r w:rsidR="000A5E60" w:rsidRPr="00AF6333">
        <w:rPr>
          <w:b/>
          <w:sz w:val="24"/>
          <w:szCs w:val="24"/>
        </w:rPr>
        <w:t>.</w:t>
      </w:r>
    </w:p>
    <w:p w:rsidR="0045431A" w:rsidRPr="003932DA" w:rsidRDefault="0045431A" w:rsidP="0045431A">
      <w:pPr>
        <w:widowControl/>
        <w:jc w:val="both"/>
        <w:rPr>
          <w:color w:val="FF0000"/>
          <w:sz w:val="24"/>
          <w:szCs w:val="24"/>
        </w:rPr>
      </w:pPr>
    </w:p>
    <w:p w:rsidR="0045431A" w:rsidRPr="003932DA" w:rsidRDefault="0045431A" w:rsidP="0045431A">
      <w:pPr>
        <w:widowControl/>
        <w:tabs>
          <w:tab w:val="left" w:pos="0"/>
          <w:tab w:val="left" w:pos="1080"/>
        </w:tabs>
        <w:ind w:left="1080" w:hanging="1047"/>
        <w:jc w:val="both"/>
        <w:rPr>
          <w:b/>
          <w:sz w:val="24"/>
          <w:szCs w:val="24"/>
        </w:rPr>
      </w:pPr>
      <w:r w:rsidRPr="003932DA">
        <w:rPr>
          <w:b/>
          <w:sz w:val="24"/>
          <w:szCs w:val="24"/>
        </w:rPr>
        <w:t>I. NAZWA ORAZ ADRES ZAMAWIAJĄCEGO:</w:t>
      </w:r>
    </w:p>
    <w:p w:rsidR="00470BE1" w:rsidRDefault="00470BE1" w:rsidP="00470BE1">
      <w:pPr>
        <w:widowControl/>
        <w:numPr>
          <w:ilvl w:val="0"/>
          <w:numId w:val="34"/>
        </w:numPr>
        <w:ind w:left="426"/>
        <w:rPr>
          <w:sz w:val="24"/>
          <w:szCs w:val="24"/>
        </w:rPr>
      </w:pPr>
      <w:r w:rsidRPr="003F0369">
        <w:rPr>
          <w:sz w:val="24"/>
          <w:szCs w:val="24"/>
        </w:rPr>
        <w:t>Postępowanie prowadzone jest w imieniu i na rzecz:</w:t>
      </w:r>
    </w:p>
    <w:p w:rsidR="00470BE1" w:rsidRPr="003F0369" w:rsidRDefault="00470BE1" w:rsidP="00470BE1">
      <w:pPr>
        <w:widowControl/>
        <w:ind w:left="426"/>
        <w:rPr>
          <w:sz w:val="24"/>
          <w:szCs w:val="24"/>
        </w:rPr>
      </w:pPr>
      <w:r w:rsidRPr="003F0369">
        <w:rPr>
          <w:sz w:val="24"/>
          <w:szCs w:val="24"/>
        </w:rPr>
        <w:t>SP WZOZ MSW w Bydgoszczy, ul. Markwarta 4-6, 85-015 Bydgoszcz</w:t>
      </w:r>
    </w:p>
    <w:p w:rsidR="00470BE1" w:rsidRPr="00E00481" w:rsidRDefault="00470BE1" w:rsidP="00470BE1">
      <w:pPr>
        <w:widowControl/>
        <w:ind w:left="426"/>
        <w:rPr>
          <w:sz w:val="24"/>
          <w:szCs w:val="24"/>
        </w:rPr>
      </w:pPr>
      <w:r w:rsidRPr="007E44C7">
        <w:rPr>
          <w:sz w:val="24"/>
          <w:szCs w:val="24"/>
        </w:rPr>
        <w:t>zwanym w treści SIWZ „</w:t>
      </w:r>
      <w:r w:rsidRPr="007E44C7">
        <w:rPr>
          <w:b/>
          <w:sz w:val="24"/>
          <w:szCs w:val="24"/>
        </w:rPr>
        <w:t>Zamawiającym</w:t>
      </w:r>
      <w:r w:rsidRPr="007E44C7">
        <w:rPr>
          <w:sz w:val="24"/>
          <w:szCs w:val="24"/>
        </w:rPr>
        <w:t>”</w:t>
      </w:r>
    </w:p>
    <w:p w:rsidR="00470BE1" w:rsidRDefault="00470BE1" w:rsidP="00470BE1">
      <w:pPr>
        <w:numPr>
          <w:ilvl w:val="0"/>
          <w:numId w:val="34"/>
        </w:numPr>
        <w:tabs>
          <w:tab w:val="left" w:pos="-76"/>
          <w:tab w:val="left" w:pos="0"/>
          <w:tab w:val="left" w:pos="36"/>
        </w:tabs>
        <w:ind w:left="426"/>
        <w:jc w:val="both"/>
        <w:rPr>
          <w:sz w:val="24"/>
          <w:szCs w:val="24"/>
        </w:rPr>
      </w:pPr>
      <w:r w:rsidRPr="00E00481">
        <w:rPr>
          <w:sz w:val="24"/>
          <w:szCs w:val="24"/>
        </w:rPr>
        <w:t xml:space="preserve">Sprawę prowadzi: </w:t>
      </w:r>
      <w:r>
        <w:rPr>
          <w:sz w:val="24"/>
          <w:szCs w:val="24"/>
        </w:rPr>
        <w:t>Dział Zamówień Publicznych SP W</w:t>
      </w:r>
      <w:r w:rsidRPr="007E44C7">
        <w:rPr>
          <w:sz w:val="24"/>
          <w:szCs w:val="24"/>
        </w:rPr>
        <w:t>Z</w:t>
      </w:r>
      <w:r>
        <w:rPr>
          <w:sz w:val="24"/>
          <w:szCs w:val="24"/>
        </w:rPr>
        <w:t>OZ MSW</w:t>
      </w:r>
      <w:r w:rsidRPr="007E44C7">
        <w:rPr>
          <w:sz w:val="24"/>
          <w:szCs w:val="24"/>
        </w:rPr>
        <w:t xml:space="preserve"> w Bydgoszczy</w:t>
      </w:r>
    </w:p>
    <w:p w:rsidR="00470BE1" w:rsidRPr="006B12BD" w:rsidRDefault="00470BE1" w:rsidP="00470BE1">
      <w:pPr>
        <w:tabs>
          <w:tab w:val="left" w:pos="-76"/>
          <w:tab w:val="left" w:pos="0"/>
          <w:tab w:val="left" w:pos="36"/>
        </w:tabs>
        <w:ind w:left="426"/>
        <w:jc w:val="both"/>
        <w:rPr>
          <w:sz w:val="24"/>
          <w:szCs w:val="24"/>
          <w:lang w:val="en-US"/>
        </w:rPr>
      </w:pPr>
      <w:r w:rsidRPr="006B12BD">
        <w:rPr>
          <w:sz w:val="24"/>
          <w:szCs w:val="24"/>
          <w:lang w:val="en-US"/>
        </w:rPr>
        <w:t>telefon: / 052 / 582-62-52, faks: /052/ 582-62-09</w:t>
      </w:r>
    </w:p>
    <w:p w:rsidR="00EE6ECD" w:rsidRPr="00F81340" w:rsidRDefault="00EE6ECD" w:rsidP="00EE6ECD">
      <w:pPr>
        <w:tabs>
          <w:tab w:val="left" w:pos="-76"/>
          <w:tab w:val="left" w:pos="0"/>
          <w:tab w:val="left" w:pos="36"/>
        </w:tabs>
        <w:ind w:left="426"/>
        <w:rPr>
          <w:sz w:val="24"/>
          <w:szCs w:val="24"/>
          <w:lang w:val="en-US"/>
        </w:rPr>
      </w:pPr>
      <w:r w:rsidRPr="00F81340">
        <w:rPr>
          <w:sz w:val="24"/>
          <w:szCs w:val="24"/>
          <w:lang w:val="en-US"/>
        </w:rPr>
        <w:t xml:space="preserve">adres e-mail </w:t>
      </w:r>
      <w:hyperlink r:id="rId8" w:history="1">
        <w:r w:rsidRPr="00F81340">
          <w:rPr>
            <w:rStyle w:val="Hipercze"/>
            <w:sz w:val="24"/>
            <w:szCs w:val="24"/>
            <w:lang w:val="en-US"/>
          </w:rPr>
          <w:t>przetargi@szpitalmsw.bydgoszcz.pl</w:t>
        </w:r>
      </w:hyperlink>
    </w:p>
    <w:p w:rsidR="00EE6ECD" w:rsidRPr="00F81340" w:rsidRDefault="00353CA8" w:rsidP="00EE6ECD">
      <w:pPr>
        <w:tabs>
          <w:tab w:val="left" w:pos="-76"/>
          <w:tab w:val="left" w:pos="0"/>
          <w:tab w:val="left" w:pos="36"/>
        </w:tabs>
        <w:ind w:left="426"/>
        <w:jc w:val="both"/>
        <w:rPr>
          <w:sz w:val="24"/>
          <w:szCs w:val="24"/>
        </w:rPr>
      </w:pPr>
      <w:hyperlink r:id="rId9" w:history="1">
        <w:r w:rsidR="00EE6ECD" w:rsidRPr="00F81340">
          <w:rPr>
            <w:rStyle w:val="Hipercze"/>
            <w:sz w:val="24"/>
            <w:szCs w:val="24"/>
          </w:rPr>
          <w:t>www.szpital-msw.bydgoszcz.pl</w:t>
        </w:r>
      </w:hyperlink>
    </w:p>
    <w:p w:rsidR="00857253" w:rsidRDefault="00857253" w:rsidP="00857253">
      <w:pPr>
        <w:tabs>
          <w:tab w:val="left" w:pos="-76"/>
          <w:tab w:val="left" w:pos="0"/>
          <w:tab w:val="left" w:pos="36"/>
        </w:tabs>
        <w:jc w:val="both"/>
        <w:rPr>
          <w:color w:val="0000FF"/>
          <w:sz w:val="24"/>
          <w:szCs w:val="24"/>
        </w:rPr>
      </w:pPr>
    </w:p>
    <w:p w:rsidR="0045431A" w:rsidRPr="003932DA" w:rsidRDefault="0045431A" w:rsidP="0045431A">
      <w:pPr>
        <w:tabs>
          <w:tab w:val="left" w:pos="3621"/>
        </w:tabs>
        <w:ind w:left="360" w:hanging="360"/>
        <w:jc w:val="both"/>
        <w:rPr>
          <w:sz w:val="24"/>
          <w:szCs w:val="24"/>
        </w:rPr>
      </w:pPr>
      <w:r w:rsidRPr="003932DA">
        <w:rPr>
          <w:b/>
          <w:bCs/>
          <w:sz w:val="24"/>
          <w:szCs w:val="24"/>
        </w:rPr>
        <w:t>II. TRYB UDZIELENIA ZAMÓWIENIA ORAZ INFORMACJE OGÓLNE:</w:t>
      </w:r>
    </w:p>
    <w:p w:rsidR="00470BE1" w:rsidRPr="003932DA" w:rsidRDefault="00470BE1" w:rsidP="00470BE1">
      <w:pPr>
        <w:numPr>
          <w:ilvl w:val="0"/>
          <w:numId w:val="9"/>
        </w:numPr>
        <w:tabs>
          <w:tab w:val="clear" w:pos="720"/>
          <w:tab w:val="left" w:pos="-673"/>
          <w:tab w:val="num" w:pos="284"/>
          <w:tab w:val="left" w:pos="2797"/>
        </w:tabs>
        <w:ind w:left="284" w:hanging="284"/>
        <w:jc w:val="both"/>
        <w:rPr>
          <w:sz w:val="24"/>
          <w:szCs w:val="24"/>
        </w:rPr>
      </w:pPr>
      <w:r w:rsidRPr="003932DA">
        <w:rPr>
          <w:sz w:val="24"/>
          <w:szCs w:val="24"/>
        </w:rPr>
        <w:t>Do udzielenia przedmiotowego zamówienia stosuje się przepisy ustawy z dnia 29 stycznia 2004r. Prawo zamówi</w:t>
      </w:r>
      <w:r>
        <w:rPr>
          <w:sz w:val="24"/>
          <w:szCs w:val="24"/>
        </w:rPr>
        <w:t>eń publicznych (tekst jednolity</w:t>
      </w:r>
      <w:r w:rsidRPr="00092E15">
        <w:rPr>
          <w:sz w:val="24"/>
          <w:szCs w:val="24"/>
        </w:rPr>
        <w:t xml:space="preserve"> Dz. U. z 2013 r.</w:t>
      </w:r>
      <w:r>
        <w:rPr>
          <w:sz w:val="24"/>
          <w:szCs w:val="24"/>
        </w:rPr>
        <w:t>,</w:t>
      </w:r>
      <w:r w:rsidRPr="00092E15">
        <w:rPr>
          <w:sz w:val="24"/>
          <w:szCs w:val="24"/>
        </w:rPr>
        <w:t xml:space="preserve"> poz. 907 z późn. zm.</w:t>
      </w:r>
      <w:r w:rsidRPr="003932DA">
        <w:rPr>
          <w:sz w:val="24"/>
          <w:szCs w:val="24"/>
        </w:rPr>
        <w:t>) oraz akty wykonawcze wydane na jej podstawie.</w:t>
      </w:r>
    </w:p>
    <w:p w:rsidR="00470BE1" w:rsidRPr="00381CDD" w:rsidRDefault="00470BE1" w:rsidP="00470BE1">
      <w:pPr>
        <w:numPr>
          <w:ilvl w:val="0"/>
          <w:numId w:val="9"/>
        </w:numPr>
        <w:tabs>
          <w:tab w:val="clear" w:pos="720"/>
          <w:tab w:val="left" w:pos="-673"/>
          <w:tab w:val="num" w:pos="284"/>
          <w:tab w:val="left" w:pos="2797"/>
        </w:tabs>
        <w:ind w:left="284" w:hanging="284"/>
        <w:jc w:val="both"/>
        <w:rPr>
          <w:sz w:val="24"/>
          <w:szCs w:val="24"/>
        </w:rPr>
      </w:pPr>
      <w:r w:rsidRPr="003932DA">
        <w:rPr>
          <w:sz w:val="24"/>
          <w:szCs w:val="24"/>
        </w:rPr>
        <w:t xml:space="preserve">Do czynności </w:t>
      </w:r>
      <w:r w:rsidRPr="00381CDD">
        <w:rPr>
          <w:sz w:val="24"/>
          <w:szCs w:val="24"/>
        </w:rPr>
        <w:t>podejmowanych przez zamawiającego i wykonawców w postępowaniu o udzielenie zamówienia publicznego stosuje się przepisy ustawy z dnia 23 kwietnia 1964 r. – Kodeks cywilny (</w:t>
      </w:r>
      <w:r w:rsidRPr="00381CDD">
        <w:rPr>
          <w:sz w:val="24"/>
          <w:szCs w:val="24"/>
          <w:lang w:eastAsia="en-US"/>
        </w:rPr>
        <w:t>tj. Dz. U. z 2014r. poz. 121</w:t>
      </w:r>
      <w:r w:rsidRPr="00381CDD">
        <w:rPr>
          <w:sz w:val="24"/>
          <w:szCs w:val="24"/>
        </w:rPr>
        <w:t>), jeżeli przepisy ustawy z dnia 29 stycznia 2004r. Prawo zamówień publicznych nie stanowią inaczej.</w:t>
      </w:r>
    </w:p>
    <w:p w:rsidR="00470BE1" w:rsidRPr="003932DA" w:rsidRDefault="00470BE1" w:rsidP="00470BE1">
      <w:pPr>
        <w:numPr>
          <w:ilvl w:val="0"/>
          <w:numId w:val="9"/>
        </w:numPr>
        <w:tabs>
          <w:tab w:val="clear" w:pos="720"/>
          <w:tab w:val="left" w:pos="-673"/>
          <w:tab w:val="num" w:pos="284"/>
          <w:tab w:val="left" w:pos="2797"/>
        </w:tabs>
        <w:ind w:hanging="720"/>
        <w:jc w:val="both"/>
        <w:rPr>
          <w:sz w:val="24"/>
          <w:szCs w:val="24"/>
        </w:rPr>
      </w:pPr>
      <w:r w:rsidRPr="003932DA">
        <w:rPr>
          <w:sz w:val="24"/>
          <w:szCs w:val="24"/>
        </w:rPr>
        <w:t>Ilekroć w Specyfikacji Istotnych Warunków Zamówienia jest mowa o:</w:t>
      </w:r>
    </w:p>
    <w:p w:rsidR="00470BE1" w:rsidRPr="003932DA" w:rsidRDefault="00470BE1" w:rsidP="00470BE1">
      <w:pPr>
        <w:numPr>
          <w:ilvl w:val="0"/>
          <w:numId w:val="10"/>
        </w:numPr>
        <w:tabs>
          <w:tab w:val="left" w:pos="284"/>
          <w:tab w:val="left" w:pos="360"/>
          <w:tab w:val="left" w:pos="396"/>
          <w:tab w:val="left" w:pos="709"/>
        </w:tabs>
        <w:jc w:val="both"/>
        <w:rPr>
          <w:sz w:val="24"/>
          <w:szCs w:val="24"/>
        </w:rPr>
      </w:pPr>
      <w:r w:rsidRPr="003932DA">
        <w:rPr>
          <w:sz w:val="24"/>
          <w:szCs w:val="24"/>
        </w:rPr>
        <w:t>ustawie - należy rozumieć przez to ustawę z dnia 29 stycznia 2004r. - Prawo zamówień publicznych (</w:t>
      </w:r>
      <w:r>
        <w:rPr>
          <w:sz w:val="24"/>
          <w:szCs w:val="24"/>
        </w:rPr>
        <w:t>tekst jednolity</w:t>
      </w:r>
      <w:r w:rsidRPr="00092E15">
        <w:rPr>
          <w:sz w:val="24"/>
          <w:szCs w:val="24"/>
        </w:rPr>
        <w:t xml:space="preserve"> Dz. U. z 2013 r.</w:t>
      </w:r>
      <w:r>
        <w:rPr>
          <w:sz w:val="24"/>
          <w:szCs w:val="24"/>
        </w:rPr>
        <w:t>,</w:t>
      </w:r>
      <w:r w:rsidRPr="00092E15">
        <w:rPr>
          <w:sz w:val="24"/>
          <w:szCs w:val="24"/>
        </w:rPr>
        <w:t xml:space="preserve"> poz. 907 z późn. zm.</w:t>
      </w:r>
      <w:r w:rsidRPr="003932DA">
        <w:rPr>
          <w:sz w:val="24"/>
          <w:szCs w:val="24"/>
        </w:rPr>
        <w:t>),</w:t>
      </w:r>
    </w:p>
    <w:p w:rsidR="00470BE1" w:rsidRPr="003932DA" w:rsidRDefault="00470BE1" w:rsidP="00470BE1">
      <w:pPr>
        <w:numPr>
          <w:ilvl w:val="0"/>
          <w:numId w:val="10"/>
        </w:numPr>
        <w:tabs>
          <w:tab w:val="left" w:pos="284"/>
          <w:tab w:val="left" w:pos="360"/>
          <w:tab w:val="left" w:pos="396"/>
        </w:tabs>
        <w:jc w:val="both"/>
        <w:rPr>
          <w:sz w:val="24"/>
          <w:szCs w:val="24"/>
        </w:rPr>
      </w:pPr>
      <w:r w:rsidRPr="003932DA">
        <w:rPr>
          <w:sz w:val="24"/>
          <w:szCs w:val="24"/>
        </w:rPr>
        <w:t>SIWZ - należy rozumieć przez to niniejszą Specyfikację Istotnych Warunków Zamówienia.</w:t>
      </w:r>
    </w:p>
    <w:p w:rsidR="00857253" w:rsidRPr="003932DA" w:rsidRDefault="00857253" w:rsidP="00432C47">
      <w:pPr>
        <w:pStyle w:val="Tekstpodstawowy211"/>
        <w:widowControl/>
        <w:numPr>
          <w:ilvl w:val="0"/>
          <w:numId w:val="30"/>
        </w:numPr>
        <w:suppressAutoHyphens w:val="0"/>
        <w:autoSpaceDN w:val="0"/>
        <w:adjustRightInd w:val="0"/>
        <w:ind w:left="284" w:hanging="284"/>
        <w:jc w:val="both"/>
        <w:rPr>
          <w:rFonts w:ascii="Times New Roman" w:hAnsi="Times New Roman"/>
          <w:szCs w:val="24"/>
        </w:rPr>
      </w:pPr>
      <w:r w:rsidRPr="003932DA">
        <w:rPr>
          <w:rFonts w:ascii="Times New Roman" w:hAnsi="Times New Roman"/>
          <w:szCs w:val="24"/>
        </w:rPr>
        <w:t xml:space="preserve">Postępowanie prowadzone jest w trybie przetargu nieograniczonego. Wartość zamówienia </w:t>
      </w:r>
      <w:r>
        <w:rPr>
          <w:rFonts w:ascii="Times New Roman" w:hAnsi="Times New Roman"/>
          <w:szCs w:val="24"/>
        </w:rPr>
        <w:t xml:space="preserve"> </w:t>
      </w:r>
      <w:r w:rsidRPr="003932DA">
        <w:rPr>
          <w:rFonts w:ascii="Times New Roman" w:hAnsi="Times New Roman"/>
          <w:szCs w:val="24"/>
        </w:rPr>
        <w:t>przekracza kwot</w:t>
      </w:r>
      <w:r>
        <w:rPr>
          <w:rFonts w:ascii="Times New Roman" w:hAnsi="Times New Roman"/>
          <w:szCs w:val="24"/>
        </w:rPr>
        <w:t>y określone</w:t>
      </w:r>
      <w:r w:rsidRPr="003932DA">
        <w:rPr>
          <w:rFonts w:ascii="Times New Roman" w:hAnsi="Times New Roman"/>
          <w:szCs w:val="24"/>
        </w:rPr>
        <w:t xml:space="preserve"> w przepisach wydanych na podstawie art. 11 ust. 8 ustawy.</w:t>
      </w:r>
    </w:p>
    <w:p w:rsidR="0045431A" w:rsidRPr="003932DA" w:rsidRDefault="0045431A" w:rsidP="0045431A">
      <w:pPr>
        <w:tabs>
          <w:tab w:val="left" w:pos="360"/>
          <w:tab w:val="left" w:pos="1100"/>
        </w:tabs>
        <w:jc w:val="both"/>
        <w:rPr>
          <w:color w:val="FF0000"/>
          <w:sz w:val="24"/>
          <w:szCs w:val="24"/>
        </w:rPr>
      </w:pPr>
    </w:p>
    <w:p w:rsidR="0045431A" w:rsidRPr="003932DA" w:rsidRDefault="0045431A" w:rsidP="0045431A">
      <w:pPr>
        <w:tabs>
          <w:tab w:val="left" w:pos="720"/>
          <w:tab w:val="left" w:pos="1460"/>
        </w:tabs>
        <w:ind w:left="360" w:hanging="360"/>
        <w:jc w:val="both"/>
        <w:rPr>
          <w:b/>
          <w:bCs/>
          <w:sz w:val="24"/>
          <w:szCs w:val="24"/>
        </w:rPr>
      </w:pPr>
      <w:r w:rsidRPr="003932DA">
        <w:rPr>
          <w:b/>
          <w:bCs/>
          <w:sz w:val="24"/>
          <w:szCs w:val="24"/>
        </w:rPr>
        <w:t>III. OPIS  PRZEDMIOTU  ZAMÓWIENIA:</w:t>
      </w:r>
    </w:p>
    <w:p w:rsidR="00660004" w:rsidRPr="00185562" w:rsidRDefault="00185562" w:rsidP="00432C47">
      <w:pPr>
        <w:widowControl/>
        <w:numPr>
          <w:ilvl w:val="0"/>
          <w:numId w:val="15"/>
        </w:numPr>
        <w:tabs>
          <w:tab w:val="clear" w:pos="1440"/>
        </w:tabs>
        <w:ind w:left="420" w:hanging="588"/>
        <w:jc w:val="both"/>
        <w:rPr>
          <w:sz w:val="24"/>
          <w:szCs w:val="24"/>
        </w:rPr>
      </w:pPr>
      <w:r w:rsidRPr="00020D43">
        <w:rPr>
          <w:sz w:val="24"/>
          <w:szCs w:val="24"/>
        </w:rPr>
        <w:t>Przedmiotem postępowania jest</w:t>
      </w:r>
      <w:r w:rsidR="00552F3C" w:rsidRPr="00020D43">
        <w:rPr>
          <w:sz w:val="24"/>
          <w:szCs w:val="24"/>
        </w:rPr>
        <w:t xml:space="preserve"> </w:t>
      </w:r>
      <w:r w:rsidRPr="00020D43">
        <w:rPr>
          <w:b/>
          <w:sz w:val="24"/>
          <w:szCs w:val="24"/>
        </w:rPr>
        <w:t xml:space="preserve">zakup i dostawa </w:t>
      </w:r>
      <w:r w:rsidR="00020D43" w:rsidRPr="00020D43">
        <w:rPr>
          <w:b/>
          <w:sz w:val="24"/>
          <w:szCs w:val="24"/>
        </w:rPr>
        <w:t xml:space="preserve">leków, </w:t>
      </w:r>
      <w:r w:rsidR="00E27503" w:rsidRPr="00020D43">
        <w:rPr>
          <w:b/>
          <w:sz w:val="24"/>
          <w:szCs w:val="24"/>
        </w:rPr>
        <w:t>płynów infuzyjnych</w:t>
      </w:r>
      <w:r w:rsidR="00E27503">
        <w:rPr>
          <w:b/>
          <w:sz w:val="24"/>
          <w:szCs w:val="24"/>
        </w:rPr>
        <w:t>,</w:t>
      </w:r>
      <w:r w:rsidR="00E27503" w:rsidRPr="00020D43">
        <w:rPr>
          <w:b/>
          <w:sz w:val="24"/>
          <w:szCs w:val="24"/>
        </w:rPr>
        <w:t xml:space="preserve"> </w:t>
      </w:r>
      <w:r w:rsidR="00E27503">
        <w:rPr>
          <w:b/>
          <w:sz w:val="24"/>
          <w:szCs w:val="24"/>
        </w:rPr>
        <w:t>preparatów farmaceutycznych</w:t>
      </w:r>
      <w:r w:rsidR="00020D43" w:rsidRPr="00020D43">
        <w:rPr>
          <w:b/>
          <w:sz w:val="24"/>
          <w:szCs w:val="24"/>
        </w:rPr>
        <w:t>, preparatów do żywienia dojelitowego i pozajelitowego,</w:t>
      </w:r>
      <w:r w:rsidR="00E27503">
        <w:rPr>
          <w:b/>
          <w:sz w:val="24"/>
          <w:szCs w:val="24"/>
        </w:rPr>
        <w:t xml:space="preserve"> przyrządów do podaży diet,</w:t>
      </w:r>
      <w:r w:rsidR="00020D43" w:rsidRPr="00020D43">
        <w:rPr>
          <w:b/>
          <w:sz w:val="24"/>
          <w:szCs w:val="24"/>
        </w:rPr>
        <w:t xml:space="preserve"> płynów i sprzętu jednorazowego do terapii nerko zastępczej,</w:t>
      </w:r>
      <w:r w:rsidR="00E27503">
        <w:rPr>
          <w:b/>
          <w:sz w:val="24"/>
          <w:szCs w:val="24"/>
        </w:rPr>
        <w:t xml:space="preserve"> preparatów do dezynfekcji,</w:t>
      </w:r>
      <w:r w:rsidR="00020D43" w:rsidRPr="00020D43">
        <w:rPr>
          <w:b/>
          <w:sz w:val="24"/>
          <w:szCs w:val="24"/>
        </w:rPr>
        <w:t xml:space="preserve"> materiałów opatrunkowych</w:t>
      </w:r>
      <w:r w:rsidR="00E27503">
        <w:rPr>
          <w:b/>
          <w:sz w:val="24"/>
          <w:szCs w:val="24"/>
        </w:rPr>
        <w:t>,</w:t>
      </w:r>
      <w:r w:rsidR="00020D43" w:rsidRPr="00020D43">
        <w:rPr>
          <w:b/>
          <w:sz w:val="24"/>
          <w:szCs w:val="24"/>
        </w:rPr>
        <w:t xml:space="preserve"> zestawów operacyjnych i innych</w:t>
      </w:r>
      <w:r w:rsidRPr="00020D43">
        <w:rPr>
          <w:b/>
          <w:sz w:val="24"/>
          <w:szCs w:val="24"/>
        </w:rPr>
        <w:t>.</w:t>
      </w:r>
      <w:r w:rsidR="00552F3C" w:rsidRPr="00020D43">
        <w:rPr>
          <w:sz w:val="24"/>
          <w:szCs w:val="24"/>
        </w:rPr>
        <w:t xml:space="preserve"> </w:t>
      </w:r>
      <w:r w:rsidR="000A5E60" w:rsidRPr="00020D43">
        <w:rPr>
          <w:sz w:val="24"/>
          <w:szCs w:val="24"/>
        </w:rPr>
        <w:t>szczegółowo</w:t>
      </w:r>
      <w:r w:rsidR="000A5E60" w:rsidRPr="00185562">
        <w:rPr>
          <w:sz w:val="24"/>
          <w:szCs w:val="24"/>
        </w:rPr>
        <w:t xml:space="preserve"> określonych</w:t>
      </w:r>
      <w:r w:rsidR="001E3D37" w:rsidRPr="00185562">
        <w:rPr>
          <w:sz w:val="24"/>
          <w:szCs w:val="24"/>
        </w:rPr>
        <w:t xml:space="preserve"> w załączniku nr</w:t>
      </w:r>
      <w:r w:rsidR="00552F3C" w:rsidRPr="00185562">
        <w:rPr>
          <w:sz w:val="24"/>
          <w:szCs w:val="24"/>
        </w:rPr>
        <w:t xml:space="preserve"> </w:t>
      </w:r>
      <w:r w:rsidR="00006E84" w:rsidRPr="00185562">
        <w:rPr>
          <w:sz w:val="24"/>
          <w:szCs w:val="24"/>
        </w:rPr>
        <w:t>2</w:t>
      </w:r>
      <w:r w:rsidR="001E3D37" w:rsidRPr="00185562">
        <w:rPr>
          <w:sz w:val="24"/>
          <w:szCs w:val="24"/>
        </w:rPr>
        <w:t xml:space="preserve"> do siwz.</w:t>
      </w:r>
    </w:p>
    <w:p w:rsidR="006A23E5" w:rsidRPr="003932DA" w:rsidRDefault="00552F3C" w:rsidP="006A23E5">
      <w:pPr>
        <w:pStyle w:val="Tekstpodstawowy21"/>
        <w:widowControl/>
        <w:suppressAutoHyphens w:val="0"/>
        <w:autoSpaceDN w:val="0"/>
        <w:adjustRightInd w:val="0"/>
        <w:ind w:left="426"/>
        <w:jc w:val="both"/>
        <w:rPr>
          <w:rFonts w:ascii="Times New Roman" w:hAnsi="Times New Roman"/>
          <w:szCs w:val="24"/>
        </w:rPr>
      </w:pPr>
      <w:r w:rsidRPr="00455A15">
        <w:rPr>
          <w:rFonts w:ascii="Times New Roman" w:hAnsi="Times New Roman"/>
          <w:szCs w:val="24"/>
        </w:rPr>
        <w:t xml:space="preserve">Kod CPV: </w:t>
      </w:r>
      <w:r w:rsidR="00185562" w:rsidRPr="00455A15">
        <w:rPr>
          <w:rFonts w:ascii="Times New Roman" w:hAnsi="Times New Roman"/>
          <w:szCs w:val="24"/>
        </w:rPr>
        <w:t xml:space="preserve">33690000-3, 33622000-2, </w:t>
      </w:r>
      <w:r w:rsidR="00B73E72" w:rsidRPr="00455A15">
        <w:rPr>
          <w:rFonts w:ascii="Times New Roman" w:hAnsi="Times New Roman"/>
          <w:szCs w:val="24"/>
        </w:rPr>
        <w:t>33651100-9,</w:t>
      </w:r>
      <w:r w:rsidR="00DB641C">
        <w:rPr>
          <w:rFonts w:ascii="Times New Roman" w:hAnsi="Times New Roman"/>
          <w:szCs w:val="24"/>
        </w:rPr>
        <w:t xml:space="preserve"> 33651520-9,</w:t>
      </w:r>
      <w:r w:rsidR="00B73E72" w:rsidRPr="00455A15">
        <w:rPr>
          <w:rFonts w:ascii="Times New Roman" w:hAnsi="Times New Roman"/>
          <w:szCs w:val="24"/>
        </w:rPr>
        <w:t xml:space="preserve"> 33621200-1, </w:t>
      </w:r>
      <w:r w:rsidR="00185562" w:rsidRPr="00455A15">
        <w:rPr>
          <w:rFonts w:ascii="Times New Roman" w:hAnsi="Times New Roman"/>
          <w:szCs w:val="24"/>
        </w:rPr>
        <w:t xml:space="preserve">33692500-2, </w:t>
      </w:r>
      <w:r w:rsidR="00B73E72" w:rsidRPr="00455A15">
        <w:rPr>
          <w:rFonts w:ascii="Times New Roman" w:hAnsi="Times New Roman"/>
          <w:szCs w:val="24"/>
        </w:rPr>
        <w:t>33692200-9,</w:t>
      </w:r>
      <w:r w:rsidR="00185562" w:rsidRPr="00455A15">
        <w:rPr>
          <w:rFonts w:ascii="Times New Roman" w:hAnsi="Times New Roman"/>
          <w:szCs w:val="24"/>
        </w:rPr>
        <w:t xml:space="preserve"> 33692510-5,</w:t>
      </w:r>
      <w:r w:rsidR="00B73E72" w:rsidRPr="00455A15">
        <w:rPr>
          <w:rFonts w:ascii="Times New Roman" w:hAnsi="Times New Roman"/>
          <w:szCs w:val="24"/>
        </w:rPr>
        <w:t xml:space="preserve"> 33692800-5</w:t>
      </w:r>
      <w:r w:rsidR="00185562" w:rsidRPr="00455A15">
        <w:rPr>
          <w:rFonts w:ascii="Times New Roman" w:hAnsi="Times New Roman"/>
          <w:szCs w:val="24"/>
        </w:rPr>
        <w:t xml:space="preserve">, </w:t>
      </w:r>
      <w:r w:rsidR="00B73E72" w:rsidRPr="00455A15">
        <w:rPr>
          <w:rFonts w:ascii="Times New Roman" w:hAnsi="Times New Roman"/>
          <w:szCs w:val="24"/>
        </w:rPr>
        <w:t>33141110-4, 33141116-6</w:t>
      </w:r>
      <w:r w:rsidR="005907DB" w:rsidRPr="00455A15">
        <w:rPr>
          <w:rFonts w:ascii="Times New Roman" w:hAnsi="Times New Roman"/>
          <w:szCs w:val="24"/>
        </w:rPr>
        <w:t xml:space="preserve">, </w:t>
      </w:r>
      <w:r w:rsidR="00185562" w:rsidRPr="00455A15">
        <w:rPr>
          <w:rFonts w:ascii="Times New Roman" w:hAnsi="Times New Roman"/>
          <w:szCs w:val="24"/>
        </w:rPr>
        <w:t>33692600-3, 33631600-8, 33631600-7.</w:t>
      </w:r>
    </w:p>
    <w:p w:rsidR="00AA6D33" w:rsidRPr="00356338" w:rsidRDefault="00625813" w:rsidP="00432C47">
      <w:pPr>
        <w:pStyle w:val="Tekstpodstawowy21"/>
        <w:widowControl/>
        <w:numPr>
          <w:ilvl w:val="1"/>
          <w:numId w:val="15"/>
        </w:numPr>
        <w:tabs>
          <w:tab w:val="clear" w:pos="1440"/>
        </w:tabs>
        <w:suppressAutoHyphens w:val="0"/>
        <w:autoSpaceDN w:val="0"/>
        <w:adjustRightInd w:val="0"/>
        <w:ind w:left="420" w:hanging="588"/>
        <w:jc w:val="both"/>
        <w:rPr>
          <w:rFonts w:ascii="Times New Roman" w:hAnsi="Times New Roman"/>
          <w:szCs w:val="24"/>
        </w:rPr>
      </w:pPr>
      <w:r w:rsidRPr="003932DA">
        <w:rPr>
          <w:rFonts w:ascii="Times New Roman" w:hAnsi="Times New Roman"/>
          <w:szCs w:val="24"/>
        </w:rPr>
        <w:t xml:space="preserve">Przedmiot zamówienia obejmuje </w:t>
      </w:r>
      <w:r w:rsidR="004D5088">
        <w:rPr>
          <w:rFonts w:ascii="Times New Roman" w:hAnsi="Times New Roman"/>
          <w:b/>
          <w:szCs w:val="24"/>
        </w:rPr>
        <w:t>2</w:t>
      </w:r>
      <w:r w:rsidR="00A30505">
        <w:rPr>
          <w:rFonts w:ascii="Times New Roman" w:hAnsi="Times New Roman"/>
          <w:b/>
          <w:szCs w:val="24"/>
        </w:rPr>
        <w:t>5 niepodzielnych</w:t>
      </w:r>
      <w:r w:rsidR="000209E6" w:rsidRPr="003932DA">
        <w:rPr>
          <w:rFonts w:ascii="Times New Roman" w:hAnsi="Times New Roman"/>
          <w:b/>
          <w:szCs w:val="24"/>
        </w:rPr>
        <w:t xml:space="preserve"> </w:t>
      </w:r>
      <w:r w:rsidR="00015F9B" w:rsidRPr="003932DA">
        <w:rPr>
          <w:rFonts w:ascii="Times New Roman" w:hAnsi="Times New Roman"/>
          <w:b/>
          <w:szCs w:val="24"/>
        </w:rPr>
        <w:t>pakiet</w:t>
      </w:r>
      <w:r w:rsidR="00A30505">
        <w:rPr>
          <w:rFonts w:ascii="Times New Roman" w:hAnsi="Times New Roman"/>
          <w:b/>
          <w:szCs w:val="24"/>
        </w:rPr>
        <w:t>ów</w:t>
      </w:r>
      <w:r w:rsidRPr="003932DA">
        <w:rPr>
          <w:rFonts w:ascii="Times New Roman" w:hAnsi="Times New Roman"/>
          <w:b/>
          <w:szCs w:val="24"/>
        </w:rPr>
        <w:t>,</w:t>
      </w:r>
      <w:r w:rsidRPr="003932DA">
        <w:rPr>
          <w:rFonts w:ascii="Times New Roman" w:hAnsi="Times New Roman"/>
          <w:szCs w:val="24"/>
        </w:rPr>
        <w:t xml:space="preserve"> dla których Zamawiający dopuszcza możliwość składania ofert częściowych, z zastrzeżenie</w:t>
      </w:r>
      <w:r w:rsidR="00015F9B" w:rsidRPr="003932DA">
        <w:rPr>
          <w:rFonts w:ascii="Times New Roman" w:hAnsi="Times New Roman"/>
          <w:szCs w:val="24"/>
        </w:rPr>
        <w:t xml:space="preserve">m, iż oferta w każdym z </w:t>
      </w:r>
      <w:r w:rsidR="00015F9B" w:rsidRPr="00534CFF">
        <w:rPr>
          <w:rFonts w:ascii="Times New Roman" w:hAnsi="Times New Roman"/>
          <w:szCs w:val="24"/>
        </w:rPr>
        <w:t>pakietów</w:t>
      </w:r>
      <w:r w:rsidRPr="00534CFF">
        <w:rPr>
          <w:rFonts w:ascii="Times New Roman" w:hAnsi="Times New Roman"/>
          <w:szCs w:val="24"/>
        </w:rPr>
        <w:t xml:space="preserve"> winna być pełna i powinna spełniać szczegółowe </w:t>
      </w:r>
      <w:r w:rsidR="00BF3463" w:rsidRPr="00534CFF">
        <w:rPr>
          <w:rFonts w:ascii="Times New Roman" w:hAnsi="Times New Roman"/>
          <w:szCs w:val="24"/>
        </w:rPr>
        <w:t xml:space="preserve">wymagania określone w </w:t>
      </w:r>
      <w:r w:rsidR="00BF3463" w:rsidRPr="00356338">
        <w:rPr>
          <w:rFonts w:ascii="Times New Roman" w:hAnsi="Times New Roman"/>
          <w:szCs w:val="24"/>
        </w:rPr>
        <w:t>formularz</w:t>
      </w:r>
      <w:r w:rsidR="00540FA8" w:rsidRPr="00356338">
        <w:rPr>
          <w:rFonts w:ascii="Times New Roman" w:hAnsi="Times New Roman"/>
          <w:szCs w:val="24"/>
        </w:rPr>
        <w:t>ach</w:t>
      </w:r>
      <w:r w:rsidR="00BF3463" w:rsidRPr="00356338">
        <w:rPr>
          <w:rFonts w:ascii="Times New Roman" w:hAnsi="Times New Roman"/>
          <w:szCs w:val="24"/>
        </w:rPr>
        <w:t xml:space="preserve"> cenowych</w:t>
      </w:r>
      <w:r w:rsidRPr="00356338">
        <w:rPr>
          <w:rFonts w:ascii="Times New Roman" w:hAnsi="Times New Roman"/>
          <w:szCs w:val="24"/>
        </w:rPr>
        <w:t>, stanowiących załączn</w:t>
      </w:r>
      <w:r w:rsidR="00BF3463" w:rsidRPr="00356338">
        <w:rPr>
          <w:rFonts w:ascii="Times New Roman" w:hAnsi="Times New Roman"/>
          <w:szCs w:val="24"/>
        </w:rPr>
        <w:t>ik nr 2</w:t>
      </w:r>
      <w:r w:rsidR="008842B8" w:rsidRPr="00356338">
        <w:rPr>
          <w:rFonts w:ascii="Times New Roman" w:hAnsi="Times New Roman"/>
          <w:szCs w:val="24"/>
        </w:rPr>
        <w:t xml:space="preserve"> do siwz</w:t>
      </w:r>
      <w:r w:rsidRPr="00356338">
        <w:rPr>
          <w:rFonts w:ascii="Times New Roman" w:hAnsi="Times New Roman"/>
          <w:szCs w:val="24"/>
        </w:rPr>
        <w:t>, jak i wym</w:t>
      </w:r>
      <w:r w:rsidR="009A3682" w:rsidRPr="00356338">
        <w:rPr>
          <w:rFonts w:ascii="Times New Roman" w:hAnsi="Times New Roman"/>
          <w:szCs w:val="24"/>
        </w:rPr>
        <w:t>agania zawarte w</w:t>
      </w:r>
      <w:r w:rsidR="008842B8" w:rsidRPr="00356338">
        <w:rPr>
          <w:rFonts w:ascii="Times New Roman" w:hAnsi="Times New Roman"/>
          <w:szCs w:val="24"/>
        </w:rPr>
        <w:t xml:space="preserve"> siwz.</w:t>
      </w:r>
    </w:p>
    <w:p w:rsidR="003932DA" w:rsidRPr="00E96860" w:rsidRDefault="00E96860" w:rsidP="00432C47">
      <w:pPr>
        <w:pStyle w:val="Tekstpodstawowy21"/>
        <w:widowControl/>
        <w:numPr>
          <w:ilvl w:val="1"/>
          <w:numId w:val="15"/>
        </w:numPr>
        <w:tabs>
          <w:tab w:val="clear" w:pos="1440"/>
        </w:tabs>
        <w:suppressAutoHyphens w:val="0"/>
        <w:autoSpaceDN w:val="0"/>
        <w:adjustRightInd w:val="0"/>
        <w:ind w:left="420" w:hanging="588"/>
        <w:jc w:val="both"/>
        <w:rPr>
          <w:rFonts w:ascii="Times New Roman" w:hAnsi="Times New Roman"/>
          <w:szCs w:val="24"/>
        </w:rPr>
      </w:pPr>
      <w:r w:rsidRPr="00E96860">
        <w:rPr>
          <w:rFonts w:ascii="Times New Roman" w:hAnsi="Times New Roman"/>
        </w:rPr>
        <w:t xml:space="preserve">Oferowane wyroby stanowiące przedmiot zamówienia winny spełniać wymagania prawne dotyczące dopuszczenia do obrotu na rynku unijnym, posiadać wszelkie niezbędne atesty i świadectwa rejestracji dotyczące przedmiotu zamówienia objętego niniejszą specyfikacją istotnych warunków zamówienia, zgodnie z postanowieniami </w:t>
      </w:r>
      <w:r w:rsidRPr="00E96860">
        <w:rPr>
          <w:rFonts w:ascii="Times New Roman" w:hAnsi="Times New Roman"/>
        </w:rPr>
        <w:lastRenderedPageBreak/>
        <w:t>ustawy z dnia 06 września 2001r. prawo farmaceutyczne (Dz. U. z 2008r. Nr 45, poz. 271 z późn. zm.) jak również (dotyczy pakietów 1 i 4) posiadać aktualne zezwolenie na obrót lekami psychotropowymi i środkami odurzającymi zgodne z ustawą z dnia 29 lipca 2005 roku o przeciwdziałaniu narkomanii (Dz. U. Nr 179, poz. 1485 z późn. zm.), w przypadku pakietu nr 1 poz. 112, 236, 237, 266, 267, 493, pakietu 11 poz. 28-38, pakietów 12-22, pakietu nr 24 poz. 3, 4; zgodne z postanowieniami ustawy z dnia 20 maja 2010 r. o wyrobach medycznych (Dz. U. z 2010 r. Nr 107 poz. 679), a w przypadku pakietu nr 1 poz. 70, 396, 415; pakietu nr 14 poz. 8, 9, 18; pakietu nr 24 poz. 5,7 zgodnie z przepisami ustawy z dnia 30 marca 2001 r. o kosmetykach (Dz. U. z 2001 r. Nr 42 poz. 473 z późn. zm.).</w:t>
      </w:r>
    </w:p>
    <w:p w:rsidR="002A4DB1" w:rsidRPr="00356338" w:rsidRDefault="002A4DB1" w:rsidP="00432C47">
      <w:pPr>
        <w:pStyle w:val="Tekstpodstawowy21"/>
        <w:widowControl/>
        <w:numPr>
          <w:ilvl w:val="1"/>
          <w:numId w:val="15"/>
        </w:numPr>
        <w:tabs>
          <w:tab w:val="clear" w:pos="1440"/>
        </w:tabs>
        <w:suppressAutoHyphens w:val="0"/>
        <w:autoSpaceDN w:val="0"/>
        <w:adjustRightInd w:val="0"/>
        <w:ind w:left="420" w:hanging="588"/>
        <w:jc w:val="both"/>
        <w:rPr>
          <w:rFonts w:ascii="Times New Roman" w:hAnsi="Times New Roman"/>
          <w:szCs w:val="24"/>
        </w:rPr>
      </w:pPr>
      <w:r w:rsidRPr="00356338">
        <w:rPr>
          <w:rFonts w:ascii="Times New Roman" w:hAnsi="Times New Roman"/>
          <w:szCs w:val="24"/>
        </w:rPr>
        <w:t>Ceny leków refundowanych nie mogą przekraczać cen wynikających z art. 9 „ ustawy refundacyjnej” z dnia 12 maja 2011 r. (</w:t>
      </w:r>
      <w:r w:rsidR="00A30505">
        <w:rPr>
          <w:rFonts w:ascii="Times New Roman" w:hAnsi="Times New Roman"/>
          <w:szCs w:val="24"/>
        </w:rPr>
        <w:t>tekst jednolity Dz. U. z 2015 r. poz. 345</w:t>
      </w:r>
      <w:r w:rsidRPr="00356338">
        <w:rPr>
          <w:rFonts w:ascii="Times New Roman" w:hAnsi="Times New Roman"/>
          <w:szCs w:val="24"/>
        </w:rPr>
        <w:t>).</w:t>
      </w:r>
    </w:p>
    <w:p w:rsidR="003932DA" w:rsidRPr="002A4DB1" w:rsidRDefault="00B31BAA" w:rsidP="00432C47">
      <w:pPr>
        <w:pStyle w:val="Tekstpodstawowy21"/>
        <w:widowControl/>
        <w:numPr>
          <w:ilvl w:val="1"/>
          <w:numId w:val="15"/>
        </w:numPr>
        <w:tabs>
          <w:tab w:val="clear" w:pos="1440"/>
        </w:tabs>
        <w:suppressAutoHyphens w:val="0"/>
        <w:autoSpaceDN w:val="0"/>
        <w:adjustRightInd w:val="0"/>
        <w:ind w:left="420" w:hanging="588"/>
        <w:jc w:val="both"/>
        <w:rPr>
          <w:rFonts w:ascii="Times New Roman" w:hAnsi="Times New Roman"/>
          <w:szCs w:val="24"/>
        </w:rPr>
      </w:pPr>
      <w:r w:rsidRPr="00356338">
        <w:rPr>
          <w:rFonts w:ascii="Times New Roman" w:hAnsi="Times New Roman"/>
          <w:szCs w:val="24"/>
        </w:rPr>
        <w:t>Zamawiający wymaga</w:t>
      </w:r>
      <w:r w:rsidRPr="00534CFF">
        <w:rPr>
          <w:rFonts w:ascii="Times New Roman" w:hAnsi="Times New Roman"/>
          <w:szCs w:val="24"/>
        </w:rPr>
        <w:t xml:space="preserve"> </w:t>
      </w:r>
      <w:r w:rsidR="003932DA" w:rsidRPr="00534CFF">
        <w:rPr>
          <w:rFonts w:ascii="Times New Roman" w:hAnsi="Times New Roman"/>
          <w:szCs w:val="24"/>
        </w:rPr>
        <w:t xml:space="preserve">aby produkty w chwili dostawy </w:t>
      </w:r>
      <w:r w:rsidRPr="00534CFF">
        <w:rPr>
          <w:rFonts w:ascii="Times New Roman" w:hAnsi="Times New Roman"/>
          <w:szCs w:val="24"/>
        </w:rPr>
        <w:t>posiały trwałość</w:t>
      </w:r>
      <w:r w:rsidRPr="002A4DB1">
        <w:rPr>
          <w:rFonts w:ascii="Times New Roman" w:hAnsi="Times New Roman"/>
          <w:szCs w:val="24"/>
        </w:rPr>
        <w:t xml:space="preserve"> materiałowo - </w:t>
      </w:r>
      <w:r w:rsidR="003932DA" w:rsidRPr="002A4DB1">
        <w:rPr>
          <w:rFonts w:ascii="Times New Roman" w:hAnsi="Times New Roman"/>
          <w:szCs w:val="24"/>
        </w:rPr>
        <w:t>użytkową nie krótszą niż 12 miesięcy licząc od dnia dostawy.</w:t>
      </w:r>
    </w:p>
    <w:p w:rsidR="005057C4" w:rsidRPr="003932DA" w:rsidRDefault="005057C4" w:rsidP="00432C47">
      <w:pPr>
        <w:pStyle w:val="Tekstpodstawowy21"/>
        <w:widowControl/>
        <w:numPr>
          <w:ilvl w:val="1"/>
          <w:numId w:val="15"/>
        </w:numPr>
        <w:tabs>
          <w:tab w:val="clear" w:pos="1440"/>
        </w:tabs>
        <w:suppressAutoHyphens w:val="0"/>
        <w:autoSpaceDN w:val="0"/>
        <w:adjustRightInd w:val="0"/>
        <w:ind w:left="420" w:hanging="588"/>
        <w:jc w:val="both"/>
        <w:rPr>
          <w:rFonts w:ascii="Times New Roman" w:hAnsi="Times New Roman"/>
          <w:szCs w:val="24"/>
        </w:rPr>
      </w:pPr>
      <w:r w:rsidRPr="002A4DB1">
        <w:rPr>
          <w:rFonts w:ascii="Times New Roman" w:hAnsi="Times New Roman"/>
          <w:szCs w:val="24"/>
        </w:rPr>
        <w:t>W celu potwierdzenia spełnienia wymagań dotyczących</w:t>
      </w:r>
      <w:r w:rsidRPr="003932DA">
        <w:rPr>
          <w:rFonts w:ascii="Times New Roman" w:hAnsi="Times New Roman"/>
          <w:szCs w:val="24"/>
        </w:rPr>
        <w:t xml:space="preserve"> przedmiotu zamówienia określonych w siwz, Zamawiający zastrzega sobie możliwość wezwania do udzielenia wyjaśnień treści oferty oraz uzupełnienia informacji dotyczących przedmiotu zamówienia (atesty, certyfikaty, katalogi, ulotki, karty charakterystyki, itp.) podanych przez Wykonawców w ofertach, w tym także do wezwania do dostarczenia nieodpłatnie próbek oferowanych produktów.</w:t>
      </w:r>
    </w:p>
    <w:p w:rsidR="005057C4" w:rsidRPr="003932DA" w:rsidRDefault="002A4DB1" w:rsidP="005057C4">
      <w:pPr>
        <w:pStyle w:val="Standard"/>
        <w:ind w:left="4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</w:t>
      </w:r>
      <w:r w:rsidR="005057C4" w:rsidRPr="003932DA">
        <w:rPr>
          <w:rFonts w:ascii="Times New Roman" w:hAnsi="Times New Roman"/>
          <w:sz w:val="24"/>
        </w:rPr>
        <w:t xml:space="preserve">1.Próbki muszą odpowiadać produktom, które będą dostarczane w trakcie realizacji umowy i muszą umożliwić Zamawiającemu ocenę spełnienia wymagań, co do przedmiotu zamówienia. </w:t>
      </w:r>
    </w:p>
    <w:p w:rsidR="005057C4" w:rsidRPr="003932DA" w:rsidRDefault="002A4DB1" w:rsidP="005057C4">
      <w:pPr>
        <w:pStyle w:val="Standard"/>
        <w:ind w:left="4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</w:t>
      </w:r>
      <w:r w:rsidR="005057C4" w:rsidRPr="003932DA">
        <w:rPr>
          <w:rFonts w:ascii="Times New Roman" w:hAnsi="Times New Roman"/>
          <w:sz w:val="24"/>
        </w:rPr>
        <w:t xml:space="preserve">.2. Zamawiający wymaga, aby załączone próbki znajdowały się w oryginalnym opakowaniu lub posiadały etykietę oryginalnego opakowania i były nazwane w języku polskim. </w:t>
      </w:r>
    </w:p>
    <w:p w:rsidR="005057C4" w:rsidRPr="003932DA" w:rsidRDefault="002A4DB1" w:rsidP="005057C4">
      <w:pPr>
        <w:pStyle w:val="Standard"/>
        <w:ind w:left="4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</w:t>
      </w:r>
      <w:r w:rsidR="005057C4" w:rsidRPr="003932DA">
        <w:rPr>
          <w:rFonts w:ascii="Times New Roman" w:hAnsi="Times New Roman"/>
          <w:sz w:val="24"/>
        </w:rPr>
        <w:t>.3.</w:t>
      </w:r>
      <w:r w:rsidR="005057C4" w:rsidRPr="003932DA">
        <w:rPr>
          <w:rFonts w:ascii="Times New Roman" w:hAnsi="Times New Roman"/>
          <w:b/>
          <w:sz w:val="24"/>
        </w:rPr>
        <w:t xml:space="preserve"> </w:t>
      </w:r>
      <w:r w:rsidR="005057C4" w:rsidRPr="003932DA">
        <w:rPr>
          <w:rFonts w:ascii="Times New Roman" w:hAnsi="Times New Roman"/>
          <w:sz w:val="24"/>
        </w:rPr>
        <w:t>W opakowaniu, w którym zamieszczone zostaną próbki musi znajdować się wykaz załączonych próbek zawierający informację o przypisaniu danej próbki do danej pozycji w pakiecie.</w:t>
      </w:r>
    </w:p>
    <w:p w:rsidR="005057C4" w:rsidRPr="003932DA" w:rsidRDefault="002A4DB1" w:rsidP="005057C4">
      <w:pPr>
        <w:pStyle w:val="Standard"/>
        <w:ind w:left="4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</w:t>
      </w:r>
      <w:r w:rsidR="005057C4" w:rsidRPr="003932DA">
        <w:rPr>
          <w:rFonts w:ascii="Times New Roman" w:hAnsi="Times New Roman"/>
          <w:sz w:val="24"/>
        </w:rPr>
        <w:t>.4. Zamawiający zastrzega, iż nie podlegają zwrotowi próbki, które z uwagi na konieczność ich przetestowania zostały zużyte w postępowaniu o udzielenie zamówienia publicznego.</w:t>
      </w:r>
    </w:p>
    <w:p w:rsidR="005057C4" w:rsidRPr="00020D43" w:rsidRDefault="002A4DB1" w:rsidP="005057C4">
      <w:pPr>
        <w:pStyle w:val="Standard"/>
        <w:ind w:left="4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</w:t>
      </w:r>
      <w:r w:rsidR="005057C4" w:rsidRPr="003932DA">
        <w:rPr>
          <w:rFonts w:ascii="Times New Roman" w:hAnsi="Times New Roman"/>
          <w:sz w:val="24"/>
        </w:rPr>
        <w:t xml:space="preserve">.5. Wykonawca, którego oferta nie zostanie wybrana w danym pakiecie, a załączone próbki nie zostaną zużyte w toku badania i oceny oferty, po upływie miesiąca po terminie związania </w:t>
      </w:r>
      <w:r w:rsidR="005057C4" w:rsidRPr="00020D43">
        <w:rPr>
          <w:rFonts w:ascii="Times New Roman" w:hAnsi="Times New Roman"/>
          <w:sz w:val="24"/>
        </w:rPr>
        <w:t xml:space="preserve">ofertą, ma obowiązek dokonania ich odbioru. Zwrot próbek może nastąpić staraniem Zamawiającego na koszt i ryzyko Wykonawcy na adres wskazany w formularzu ofertowym bądź przez odbiór osobisty z siedziby Zamawiającego w Zespole ds. </w:t>
      </w:r>
      <w:r w:rsidR="00E96860">
        <w:rPr>
          <w:rFonts w:ascii="Times New Roman" w:hAnsi="Times New Roman"/>
          <w:sz w:val="24"/>
        </w:rPr>
        <w:t>Zamówień Publicznych w pok. Nr 5</w:t>
      </w:r>
      <w:r w:rsidR="005057C4" w:rsidRPr="00020D43">
        <w:rPr>
          <w:rFonts w:ascii="Times New Roman" w:hAnsi="Times New Roman"/>
          <w:sz w:val="24"/>
        </w:rPr>
        <w:t xml:space="preserve">22 przez upoważnionego przedstawiciela oferenta. </w:t>
      </w:r>
    </w:p>
    <w:p w:rsidR="00006E84" w:rsidRPr="004E1FE1" w:rsidRDefault="00020D43" w:rsidP="00432C47">
      <w:pPr>
        <w:pStyle w:val="Tekstpodstawowy21"/>
        <w:widowControl/>
        <w:numPr>
          <w:ilvl w:val="3"/>
          <w:numId w:val="6"/>
        </w:numPr>
        <w:suppressAutoHyphens w:val="0"/>
        <w:autoSpaceDN w:val="0"/>
        <w:adjustRightInd w:val="0"/>
        <w:ind w:left="426" w:hanging="568"/>
        <w:jc w:val="both"/>
        <w:rPr>
          <w:rFonts w:ascii="Times New Roman" w:hAnsi="Times New Roman"/>
          <w:szCs w:val="24"/>
        </w:rPr>
      </w:pPr>
      <w:r w:rsidRPr="00020D43">
        <w:rPr>
          <w:rFonts w:ascii="Times New Roman" w:hAnsi="Times New Roman"/>
          <w:szCs w:val="24"/>
        </w:rPr>
        <w:t xml:space="preserve">Zamawiający zaleca </w:t>
      </w:r>
      <w:r w:rsidRPr="00E96860">
        <w:rPr>
          <w:rFonts w:ascii="Times New Roman" w:hAnsi="Times New Roman"/>
          <w:szCs w:val="24"/>
        </w:rPr>
        <w:t xml:space="preserve">podanie w załączniku nr 2 do siwz numerów katalogowych, nazwy oraz </w:t>
      </w:r>
      <w:r w:rsidR="004E1FE1" w:rsidRPr="00E96860">
        <w:rPr>
          <w:rFonts w:ascii="Times New Roman" w:hAnsi="Times New Roman"/>
          <w:szCs w:val="24"/>
        </w:rPr>
        <w:t>producenta zaoferowanych wyrobów</w:t>
      </w:r>
      <w:r w:rsidRPr="00E96860">
        <w:rPr>
          <w:rFonts w:ascii="Times New Roman" w:hAnsi="Times New Roman"/>
          <w:szCs w:val="24"/>
        </w:rPr>
        <w:t xml:space="preserve"> (dotyczy pakietów </w:t>
      </w:r>
      <w:r w:rsidR="00E96860" w:rsidRPr="00E96860">
        <w:rPr>
          <w:rFonts w:ascii="Times New Roman" w:hAnsi="Times New Roman"/>
          <w:szCs w:val="24"/>
        </w:rPr>
        <w:t>13</w:t>
      </w:r>
      <w:r w:rsidR="004E1FE1" w:rsidRPr="00E96860">
        <w:rPr>
          <w:rFonts w:ascii="Times New Roman" w:hAnsi="Times New Roman"/>
          <w:szCs w:val="24"/>
        </w:rPr>
        <w:t>-2</w:t>
      </w:r>
      <w:r w:rsidR="00E96860" w:rsidRPr="00E96860">
        <w:rPr>
          <w:rFonts w:ascii="Times New Roman" w:hAnsi="Times New Roman"/>
          <w:szCs w:val="24"/>
        </w:rPr>
        <w:t>2, 24</w:t>
      </w:r>
      <w:r w:rsidR="004E1FE1" w:rsidRPr="00E96860">
        <w:rPr>
          <w:rFonts w:ascii="Times New Roman" w:hAnsi="Times New Roman"/>
          <w:szCs w:val="24"/>
        </w:rPr>
        <w:t>, 2</w:t>
      </w:r>
      <w:r w:rsidR="00E96860" w:rsidRPr="00E96860">
        <w:rPr>
          <w:rFonts w:ascii="Times New Roman" w:hAnsi="Times New Roman"/>
          <w:szCs w:val="24"/>
        </w:rPr>
        <w:t>5</w:t>
      </w:r>
      <w:r w:rsidR="00C9203F" w:rsidRPr="00E96860">
        <w:rPr>
          <w:rFonts w:ascii="Times New Roman" w:hAnsi="Times New Roman"/>
          <w:szCs w:val="24"/>
        </w:rPr>
        <w:t>)</w:t>
      </w:r>
      <w:r w:rsidRPr="00E96860">
        <w:rPr>
          <w:rFonts w:ascii="Times New Roman" w:hAnsi="Times New Roman"/>
          <w:szCs w:val="24"/>
        </w:rPr>
        <w:t>.</w:t>
      </w:r>
    </w:p>
    <w:p w:rsidR="00AE1C0B" w:rsidRPr="00020D43" w:rsidRDefault="0045431A" w:rsidP="00432C47">
      <w:pPr>
        <w:pStyle w:val="Tekstpodstawowy21"/>
        <w:widowControl/>
        <w:numPr>
          <w:ilvl w:val="3"/>
          <w:numId w:val="6"/>
        </w:numPr>
        <w:suppressAutoHyphens w:val="0"/>
        <w:autoSpaceDN w:val="0"/>
        <w:adjustRightInd w:val="0"/>
        <w:ind w:left="426" w:hanging="568"/>
        <w:jc w:val="both"/>
        <w:rPr>
          <w:rFonts w:ascii="Times New Roman" w:hAnsi="Times New Roman"/>
          <w:szCs w:val="24"/>
        </w:rPr>
      </w:pPr>
      <w:r w:rsidRPr="00020D43">
        <w:rPr>
          <w:rFonts w:ascii="Times New Roman" w:hAnsi="Times New Roman"/>
          <w:szCs w:val="24"/>
        </w:rPr>
        <w:t>Zamawiający nie dopuszcza możliwości składania ofert wariantowych.</w:t>
      </w:r>
    </w:p>
    <w:p w:rsidR="00AE1C0B" w:rsidRPr="003932DA" w:rsidRDefault="0045431A" w:rsidP="00432C47">
      <w:pPr>
        <w:pStyle w:val="Tekstpodstawowy21"/>
        <w:widowControl/>
        <w:numPr>
          <w:ilvl w:val="3"/>
          <w:numId w:val="6"/>
        </w:numPr>
        <w:suppressAutoHyphens w:val="0"/>
        <w:autoSpaceDN w:val="0"/>
        <w:adjustRightInd w:val="0"/>
        <w:ind w:left="426" w:hanging="568"/>
        <w:jc w:val="both"/>
        <w:rPr>
          <w:rFonts w:ascii="Times New Roman" w:hAnsi="Times New Roman"/>
          <w:szCs w:val="24"/>
        </w:rPr>
      </w:pPr>
      <w:r w:rsidRPr="00020D43">
        <w:rPr>
          <w:rFonts w:ascii="Times New Roman" w:hAnsi="Times New Roman"/>
          <w:szCs w:val="24"/>
        </w:rPr>
        <w:t xml:space="preserve">Zamawiający dopuszcza powierzenie części zamówienia podwykonawcom wykonawcy. W takim przypadku wykonawca ma obowiązek (zgodnie  z art. 36 ust. 4 ustawy) zawrzeć w ofercie informacje dot. podwykonawstwa </w:t>
      </w:r>
      <w:r w:rsidR="003A0915" w:rsidRPr="00020D43">
        <w:rPr>
          <w:rFonts w:ascii="Times New Roman" w:hAnsi="Times New Roman"/>
          <w:szCs w:val="24"/>
        </w:rPr>
        <w:t xml:space="preserve">(pkt. </w:t>
      </w:r>
      <w:r w:rsidR="00494032" w:rsidRPr="00020D43">
        <w:rPr>
          <w:rFonts w:ascii="Times New Roman" w:hAnsi="Times New Roman"/>
          <w:szCs w:val="24"/>
        </w:rPr>
        <w:t>2.8</w:t>
      </w:r>
      <w:r w:rsidR="003A0915" w:rsidRPr="00020D43">
        <w:rPr>
          <w:rFonts w:ascii="Times New Roman" w:hAnsi="Times New Roman"/>
          <w:szCs w:val="24"/>
        </w:rPr>
        <w:t xml:space="preserve">. </w:t>
      </w:r>
      <w:r w:rsidRPr="00020D43">
        <w:rPr>
          <w:rFonts w:ascii="Times New Roman" w:hAnsi="Times New Roman"/>
          <w:szCs w:val="24"/>
        </w:rPr>
        <w:t xml:space="preserve">w formularzu ofertowym </w:t>
      </w:r>
      <w:r w:rsidRPr="00020D43">
        <w:rPr>
          <w:rFonts w:ascii="Times New Roman" w:hAnsi="Times New Roman"/>
          <w:i/>
          <w:szCs w:val="24"/>
        </w:rPr>
        <w:t xml:space="preserve">- załącznik nr </w:t>
      </w:r>
      <w:r w:rsidR="00171F03" w:rsidRPr="00020D43">
        <w:rPr>
          <w:rFonts w:ascii="Times New Roman" w:hAnsi="Times New Roman"/>
          <w:i/>
          <w:szCs w:val="24"/>
        </w:rPr>
        <w:t>1</w:t>
      </w:r>
      <w:r w:rsidRPr="00020D43">
        <w:rPr>
          <w:rFonts w:ascii="Times New Roman" w:hAnsi="Times New Roman"/>
          <w:i/>
          <w:szCs w:val="24"/>
        </w:rPr>
        <w:t xml:space="preserve"> do </w:t>
      </w:r>
      <w:r w:rsidR="00BC1BA3" w:rsidRPr="00020D43">
        <w:rPr>
          <w:rFonts w:ascii="Times New Roman" w:hAnsi="Times New Roman"/>
          <w:i/>
          <w:szCs w:val="24"/>
        </w:rPr>
        <w:t>siwz</w:t>
      </w:r>
      <w:r w:rsidRPr="00020D43">
        <w:rPr>
          <w:rFonts w:ascii="Times New Roman" w:hAnsi="Times New Roman"/>
          <w:i/>
          <w:szCs w:val="24"/>
        </w:rPr>
        <w:t>).</w:t>
      </w:r>
      <w:r w:rsidRPr="00020D43">
        <w:rPr>
          <w:rFonts w:ascii="Times New Roman" w:hAnsi="Times New Roman"/>
          <w:szCs w:val="24"/>
        </w:rPr>
        <w:t xml:space="preserve"> Brak</w:t>
      </w:r>
      <w:r w:rsidRPr="004452FC">
        <w:rPr>
          <w:rFonts w:ascii="Times New Roman" w:hAnsi="Times New Roman"/>
          <w:szCs w:val="24"/>
        </w:rPr>
        <w:t xml:space="preserve"> powyższej informacji w ofercie</w:t>
      </w:r>
      <w:r w:rsidRPr="00B31BAA">
        <w:rPr>
          <w:rFonts w:ascii="Times New Roman" w:hAnsi="Times New Roman"/>
          <w:szCs w:val="24"/>
        </w:rPr>
        <w:t xml:space="preserve"> oznaczać będzie, że wykonawca na dzień składania oferty nie zamierza korzystać z podwykonawstwa</w:t>
      </w:r>
      <w:r w:rsidRPr="003932DA">
        <w:rPr>
          <w:rFonts w:ascii="Times New Roman" w:hAnsi="Times New Roman"/>
          <w:szCs w:val="24"/>
        </w:rPr>
        <w:t xml:space="preserve"> przy realizacji </w:t>
      </w:r>
      <w:r w:rsidR="00AE1C0B" w:rsidRPr="003932DA">
        <w:rPr>
          <w:rFonts w:ascii="Times New Roman" w:hAnsi="Times New Roman"/>
          <w:szCs w:val="24"/>
        </w:rPr>
        <w:t>zamówienia.</w:t>
      </w:r>
    </w:p>
    <w:p w:rsidR="0045431A" w:rsidRPr="003932DA" w:rsidRDefault="0045431A" w:rsidP="00432C47">
      <w:pPr>
        <w:pStyle w:val="Tekstpodstawowy21"/>
        <w:widowControl/>
        <w:numPr>
          <w:ilvl w:val="3"/>
          <w:numId w:val="6"/>
        </w:numPr>
        <w:suppressAutoHyphens w:val="0"/>
        <w:autoSpaceDN w:val="0"/>
        <w:adjustRightInd w:val="0"/>
        <w:ind w:left="426" w:hanging="568"/>
        <w:jc w:val="both"/>
        <w:rPr>
          <w:rFonts w:ascii="Times New Roman" w:hAnsi="Times New Roman"/>
          <w:szCs w:val="24"/>
        </w:rPr>
      </w:pPr>
      <w:r w:rsidRPr="003932DA">
        <w:rPr>
          <w:rFonts w:ascii="Times New Roman" w:hAnsi="Times New Roman"/>
          <w:szCs w:val="24"/>
        </w:rPr>
        <w:t>Zamawiający nie przewiduje udzielenia zamówień uzupełniających.</w:t>
      </w:r>
    </w:p>
    <w:p w:rsidR="00BA66E1" w:rsidRPr="003932DA" w:rsidRDefault="00BA66E1" w:rsidP="00BA66E1">
      <w:pPr>
        <w:pStyle w:val="Tekstpodstawowy21"/>
        <w:widowControl/>
        <w:suppressAutoHyphens w:val="0"/>
        <w:autoSpaceDN w:val="0"/>
        <w:adjustRightInd w:val="0"/>
        <w:ind w:left="0"/>
        <w:jc w:val="both"/>
        <w:rPr>
          <w:rFonts w:ascii="Times New Roman" w:hAnsi="Times New Roman"/>
          <w:szCs w:val="24"/>
        </w:rPr>
      </w:pPr>
    </w:p>
    <w:p w:rsidR="00E353EF" w:rsidRPr="003932DA" w:rsidRDefault="0045431A" w:rsidP="00BA66E1">
      <w:pPr>
        <w:pStyle w:val="Tekstpodstawowy21"/>
        <w:widowControl/>
        <w:suppressAutoHyphens w:val="0"/>
        <w:autoSpaceDN w:val="0"/>
        <w:adjustRightInd w:val="0"/>
        <w:ind w:left="0"/>
        <w:jc w:val="both"/>
        <w:rPr>
          <w:rFonts w:ascii="Times New Roman" w:hAnsi="Times New Roman"/>
          <w:szCs w:val="24"/>
        </w:rPr>
      </w:pPr>
      <w:r w:rsidRPr="003932DA">
        <w:rPr>
          <w:rFonts w:ascii="Times New Roman" w:hAnsi="Times New Roman"/>
          <w:b/>
          <w:bCs/>
          <w:szCs w:val="24"/>
        </w:rPr>
        <w:t>IV.TERMIN WYKONANIA ZAMÓWIENIA:</w:t>
      </w:r>
      <w:r w:rsidRPr="003932DA">
        <w:rPr>
          <w:rFonts w:ascii="Times New Roman" w:hAnsi="Times New Roman"/>
          <w:bCs/>
          <w:szCs w:val="24"/>
        </w:rPr>
        <w:t xml:space="preserve"> </w:t>
      </w:r>
    </w:p>
    <w:p w:rsidR="00314E3D" w:rsidRDefault="00AE1C0B" w:rsidP="00314E3D">
      <w:pPr>
        <w:pStyle w:val="Standard"/>
        <w:jc w:val="both"/>
        <w:rPr>
          <w:rFonts w:ascii="Times New Roman" w:hAnsi="Times New Roman"/>
          <w:sz w:val="24"/>
        </w:rPr>
      </w:pPr>
      <w:r w:rsidRPr="003932DA">
        <w:rPr>
          <w:rFonts w:ascii="Times New Roman" w:hAnsi="Times New Roman"/>
          <w:sz w:val="24"/>
        </w:rPr>
        <w:lastRenderedPageBreak/>
        <w:t>Wymagany termin realizacji zamówienia</w:t>
      </w:r>
      <w:r w:rsidR="00314E3D">
        <w:rPr>
          <w:rFonts w:ascii="Times New Roman" w:hAnsi="Times New Roman"/>
          <w:sz w:val="24"/>
        </w:rPr>
        <w:t>:</w:t>
      </w:r>
    </w:p>
    <w:p w:rsidR="00314E3D" w:rsidRDefault="00C049CE" w:rsidP="00314E3D">
      <w:pPr>
        <w:pStyle w:val="Standard"/>
        <w:numPr>
          <w:ilvl w:val="6"/>
          <w:numId w:val="6"/>
        </w:numPr>
        <w:ind w:left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Pakiet nr 1-1</w:t>
      </w:r>
      <w:r w:rsidR="00373C3B">
        <w:rPr>
          <w:rFonts w:ascii="Times New Roman" w:hAnsi="Times New Roman"/>
          <w:sz w:val="24"/>
        </w:rPr>
        <w:t>1</w:t>
      </w:r>
      <w:r w:rsidR="00AE1C0B" w:rsidRPr="003932DA">
        <w:rPr>
          <w:rFonts w:ascii="Times New Roman" w:hAnsi="Times New Roman"/>
          <w:sz w:val="24"/>
        </w:rPr>
        <w:t xml:space="preserve"> – sukcesywnie</w:t>
      </w:r>
      <w:r w:rsidR="0054327B" w:rsidRPr="003932DA">
        <w:rPr>
          <w:rFonts w:ascii="Times New Roman" w:hAnsi="Times New Roman"/>
          <w:sz w:val="24"/>
        </w:rPr>
        <w:t xml:space="preserve"> w terminie do 24</w:t>
      </w:r>
      <w:r w:rsidR="008842B8" w:rsidRPr="003932DA">
        <w:rPr>
          <w:rFonts w:ascii="Times New Roman" w:hAnsi="Times New Roman"/>
          <w:sz w:val="24"/>
        </w:rPr>
        <w:t xml:space="preserve"> </w:t>
      </w:r>
      <w:r w:rsidR="0054327B" w:rsidRPr="003932DA">
        <w:rPr>
          <w:rFonts w:ascii="Times New Roman" w:hAnsi="Times New Roman"/>
          <w:sz w:val="24"/>
        </w:rPr>
        <w:t>godzin</w:t>
      </w:r>
      <w:r w:rsidR="00314E3D">
        <w:rPr>
          <w:rFonts w:ascii="Times New Roman" w:hAnsi="Times New Roman"/>
          <w:sz w:val="24"/>
        </w:rPr>
        <w:t xml:space="preserve"> lub </w:t>
      </w:r>
      <w:r w:rsidR="00767ABE">
        <w:rPr>
          <w:rFonts w:ascii="Times New Roman" w:hAnsi="Times New Roman"/>
          <w:sz w:val="24"/>
        </w:rPr>
        <w:t>12</w:t>
      </w:r>
      <w:r w:rsidR="00314E3D">
        <w:rPr>
          <w:rFonts w:ascii="Times New Roman" w:hAnsi="Times New Roman"/>
          <w:sz w:val="24"/>
        </w:rPr>
        <w:t xml:space="preserve"> godzin </w:t>
      </w:r>
      <w:r w:rsidR="00D96924">
        <w:rPr>
          <w:rFonts w:ascii="Times New Roman" w:hAnsi="Times New Roman"/>
          <w:sz w:val="24"/>
        </w:rPr>
        <w:t xml:space="preserve">w przypadku realizacji zamówień </w:t>
      </w:r>
      <w:r w:rsidR="00D96924" w:rsidRPr="00581214">
        <w:rPr>
          <w:rFonts w:ascii="Arial" w:hAnsi="Arial" w:cs="Arial"/>
          <w:sz w:val="22"/>
          <w:szCs w:val="22"/>
        </w:rPr>
        <w:t xml:space="preserve">„na cito” </w:t>
      </w:r>
      <w:r w:rsidR="00D96924">
        <w:rPr>
          <w:rFonts w:ascii="Times New Roman" w:hAnsi="Times New Roman"/>
          <w:sz w:val="24"/>
        </w:rPr>
        <w:t>(dotyczy</w:t>
      </w:r>
      <w:r w:rsidR="00314E3D">
        <w:rPr>
          <w:rFonts w:ascii="Times New Roman" w:hAnsi="Times New Roman"/>
          <w:sz w:val="24"/>
        </w:rPr>
        <w:t xml:space="preserve"> leków ratujących życie</w:t>
      </w:r>
      <w:r w:rsidR="00D96924">
        <w:rPr>
          <w:rFonts w:ascii="Times New Roman" w:hAnsi="Times New Roman"/>
          <w:sz w:val="24"/>
        </w:rPr>
        <w:t>)</w:t>
      </w:r>
      <w:r w:rsidR="00314E3D">
        <w:rPr>
          <w:rFonts w:ascii="Times New Roman" w:hAnsi="Times New Roman"/>
          <w:sz w:val="24"/>
        </w:rPr>
        <w:t xml:space="preserve"> </w:t>
      </w:r>
      <w:r w:rsidR="00314E3D" w:rsidRPr="00160A42">
        <w:rPr>
          <w:rFonts w:ascii="Times New Roman" w:hAnsi="Times New Roman"/>
          <w:sz w:val="24"/>
        </w:rPr>
        <w:t>od</w:t>
      </w:r>
      <w:r w:rsidR="00314E3D" w:rsidRPr="003932DA">
        <w:rPr>
          <w:rFonts w:ascii="Times New Roman" w:hAnsi="Times New Roman"/>
          <w:sz w:val="24"/>
        </w:rPr>
        <w:t xml:space="preserve"> złożenia zamówienia w okresie</w:t>
      </w:r>
      <w:r w:rsidR="00314E3D" w:rsidRPr="003932DA">
        <w:rPr>
          <w:rFonts w:ascii="Times New Roman" w:hAnsi="Times New Roman"/>
          <w:b/>
          <w:sz w:val="24"/>
        </w:rPr>
        <w:t xml:space="preserve"> </w:t>
      </w:r>
      <w:r w:rsidR="00314E3D" w:rsidRPr="00373C3B">
        <w:rPr>
          <w:rFonts w:ascii="Times New Roman" w:hAnsi="Times New Roman"/>
          <w:b/>
          <w:sz w:val="24"/>
        </w:rPr>
        <w:t xml:space="preserve">od </w:t>
      </w:r>
      <w:r w:rsidR="003E7171">
        <w:rPr>
          <w:rFonts w:ascii="Times New Roman" w:hAnsi="Times New Roman"/>
          <w:b/>
          <w:sz w:val="24"/>
        </w:rPr>
        <w:t>01.09.2016</w:t>
      </w:r>
      <w:r w:rsidR="00373C3B" w:rsidRPr="00373C3B">
        <w:rPr>
          <w:rFonts w:ascii="Times New Roman" w:hAnsi="Times New Roman"/>
          <w:b/>
          <w:sz w:val="24"/>
        </w:rPr>
        <w:t>r.</w:t>
      </w:r>
      <w:r w:rsidR="00314E3D" w:rsidRPr="00160A42">
        <w:rPr>
          <w:rFonts w:ascii="Times New Roman" w:hAnsi="Times New Roman"/>
          <w:b/>
          <w:sz w:val="24"/>
        </w:rPr>
        <w:t xml:space="preserve"> do </w:t>
      </w:r>
      <w:r w:rsidR="00314E3D">
        <w:rPr>
          <w:rFonts w:ascii="Times New Roman" w:hAnsi="Times New Roman"/>
          <w:b/>
          <w:sz w:val="24"/>
        </w:rPr>
        <w:t>31</w:t>
      </w:r>
      <w:r w:rsidR="00314E3D" w:rsidRPr="00160A42">
        <w:rPr>
          <w:rFonts w:ascii="Times New Roman" w:hAnsi="Times New Roman"/>
          <w:b/>
          <w:sz w:val="24"/>
        </w:rPr>
        <w:t>.08.201</w:t>
      </w:r>
      <w:r w:rsidR="003E7171">
        <w:rPr>
          <w:rFonts w:ascii="Times New Roman" w:hAnsi="Times New Roman"/>
          <w:b/>
          <w:sz w:val="24"/>
        </w:rPr>
        <w:t>7</w:t>
      </w:r>
      <w:r w:rsidR="00314E3D" w:rsidRPr="00160A42">
        <w:rPr>
          <w:rFonts w:ascii="Times New Roman" w:hAnsi="Times New Roman"/>
          <w:b/>
          <w:sz w:val="24"/>
        </w:rPr>
        <w:t>r.</w:t>
      </w:r>
    </w:p>
    <w:p w:rsidR="00D96924" w:rsidRDefault="00D96924" w:rsidP="00D96924">
      <w:pPr>
        <w:pStyle w:val="Standard"/>
        <w:numPr>
          <w:ilvl w:val="6"/>
          <w:numId w:val="6"/>
        </w:numPr>
        <w:ind w:left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Pakiet nr </w:t>
      </w:r>
      <w:r w:rsidR="00373C3B">
        <w:rPr>
          <w:rFonts w:ascii="Times New Roman" w:hAnsi="Times New Roman"/>
          <w:sz w:val="24"/>
        </w:rPr>
        <w:t>12</w:t>
      </w:r>
      <w:r>
        <w:rPr>
          <w:rFonts w:ascii="Times New Roman" w:hAnsi="Times New Roman"/>
          <w:sz w:val="24"/>
        </w:rPr>
        <w:t>-2</w:t>
      </w:r>
      <w:r w:rsidR="00373C3B">
        <w:rPr>
          <w:rFonts w:ascii="Times New Roman" w:hAnsi="Times New Roman"/>
          <w:sz w:val="24"/>
        </w:rPr>
        <w:t>5</w:t>
      </w:r>
      <w:r w:rsidRPr="003932DA">
        <w:rPr>
          <w:rFonts w:ascii="Times New Roman" w:hAnsi="Times New Roman"/>
          <w:sz w:val="24"/>
        </w:rPr>
        <w:t xml:space="preserve"> – sukcesywnie</w:t>
      </w:r>
      <w:r>
        <w:rPr>
          <w:rFonts w:ascii="Times New Roman" w:hAnsi="Times New Roman"/>
          <w:sz w:val="24"/>
        </w:rPr>
        <w:t xml:space="preserve"> w terminie do 48</w:t>
      </w:r>
      <w:r w:rsidRPr="003932DA">
        <w:rPr>
          <w:rFonts w:ascii="Times New Roman" w:hAnsi="Times New Roman"/>
          <w:sz w:val="24"/>
        </w:rPr>
        <w:t xml:space="preserve"> godzin</w:t>
      </w:r>
      <w:r>
        <w:rPr>
          <w:rFonts w:ascii="Times New Roman" w:hAnsi="Times New Roman"/>
          <w:sz w:val="24"/>
        </w:rPr>
        <w:t xml:space="preserve"> </w:t>
      </w:r>
      <w:r w:rsidRPr="00160A42">
        <w:rPr>
          <w:rFonts w:ascii="Times New Roman" w:hAnsi="Times New Roman"/>
          <w:sz w:val="24"/>
        </w:rPr>
        <w:t>od</w:t>
      </w:r>
      <w:r w:rsidRPr="003932DA">
        <w:rPr>
          <w:rFonts w:ascii="Times New Roman" w:hAnsi="Times New Roman"/>
          <w:sz w:val="24"/>
        </w:rPr>
        <w:t xml:space="preserve"> złożenia zamówienia w okresie</w:t>
      </w:r>
      <w:r w:rsidRPr="003932DA">
        <w:rPr>
          <w:rFonts w:ascii="Times New Roman" w:hAnsi="Times New Roman"/>
          <w:b/>
          <w:sz w:val="24"/>
        </w:rPr>
        <w:t xml:space="preserve"> </w:t>
      </w:r>
      <w:r w:rsidR="00373C3B" w:rsidRPr="00373C3B">
        <w:rPr>
          <w:rFonts w:ascii="Times New Roman" w:hAnsi="Times New Roman"/>
          <w:b/>
          <w:sz w:val="24"/>
        </w:rPr>
        <w:t>od 01.09.201</w:t>
      </w:r>
      <w:r w:rsidR="003E7171">
        <w:rPr>
          <w:rFonts w:ascii="Times New Roman" w:hAnsi="Times New Roman"/>
          <w:b/>
          <w:sz w:val="24"/>
        </w:rPr>
        <w:t>6</w:t>
      </w:r>
      <w:r w:rsidR="00373C3B" w:rsidRPr="00373C3B">
        <w:rPr>
          <w:rFonts w:ascii="Times New Roman" w:hAnsi="Times New Roman"/>
          <w:b/>
          <w:sz w:val="24"/>
        </w:rPr>
        <w:t>r.</w:t>
      </w:r>
      <w:r w:rsidR="00373C3B" w:rsidRPr="00160A42">
        <w:rPr>
          <w:rFonts w:ascii="Times New Roman" w:hAnsi="Times New Roman"/>
          <w:b/>
          <w:sz w:val="24"/>
        </w:rPr>
        <w:t xml:space="preserve"> do </w:t>
      </w:r>
      <w:r w:rsidR="00373C3B">
        <w:rPr>
          <w:rFonts w:ascii="Times New Roman" w:hAnsi="Times New Roman"/>
          <w:b/>
          <w:sz w:val="24"/>
        </w:rPr>
        <w:t>31</w:t>
      </w:r>
      <w:r w:rsidR="00373C3B" w:rsidRPr="00160A42">
        <w:rPr>
          <w:rFonts w:ascii="Times New Roman" w:hAnsi="Times New Roman"/>
          <w:b/>
          <w:sz w:val="24"/>
        </w:rPr>
        <w:t>.08.201</w:t>
      </w:r>
      <w:r w:rsidR="003E7171">
        <w:rPr>
          <w:rFonts w:ascii="Times New Roman" w:hAnsi="Times New Roman"/>
          <w:b/>
          <w:sz w:val="24"/>
        </w:rPr>
        <w:t>7</w:t>
      </w:r>
      <w:r w:rsidR="00373C3B" w:rsidRPr="00160A42">
        <w:rPr>
          <w:rFonts w:ascii="Times New Roman" w:hAnsi="Times New Roman"/>
          <w:b/>
          <w:sz w:val="24"/>
        </w:rPr>
        <w:t>r.</w:t>
      </w:r>
    </w:p>
    <w:p w:rsidR="0045431A" w:rsidRPr="003932DA" w:rsidRDefault="0045431A" w:rsidP="0045431A">
      <w:pPr>
        <w:pStyle w:val="WW-BodyText21234"/>
        <w:tabs>
          <w:tab w:val="left" w:pos="1556"/>
        </w:tabs>
        <w:jc w:val="left"/>
        <w:rPr>
          <w:rFonts w:ascii="Times New Roman" w:hAnsi="Times New Roman"/>
          <w:bCs/>
          <w:szCs w:val="24"/>
        </w:rPr>
      </w:pPr>
    </w:p>
    <w:p w:rsidR="0045431A" w:rsidRPr="003932DA" w:rsidRDefault="0045431A" w:rsidP="00E353EF">
      <w:pPr>
        <w:pStyle w:val="Tekstpodstawowy21"/>
        <w:widowControl/>
        <w:tabs>
          <w:tab w:val="left" w:pos="1661"/>
        </w:tabs>
        <w:ind w:left="733" w:hanging="733"/>
        <w:jc w:val="both"/>
        <w:rPr>
          <w:rFonts w:ascii="Times New Roman" w:hAnsi="Times New Roman"/>
          <w:b/>
          <w:szCs w:val="24"/>
        </w:rPr>
      </w:pPr>
      <w:r w:rsidRPr="003932DA">
        <w:rPr>
          <w:rFonts w:ascii="Times New Roman" w:hAnsi="Times New Roman"/>
          <w:b/>
          <w:szCs w:val="24"/>
        </w:rPr>
        <w:t>V.  UDZIAŁ W POSTĘPOWANIU :</w:t>
      </w:r>
    </w:p>
    <w:p w:rsidR="0045431A" w:rsidRPr="003932DA" w:rsidRDefault="0045431A" w:rsidP="0045431A">
      <w:pPr>
        <w:pStyle w:val="Lista22"/>
        <w:tabs>
          <w:tab w:val="left" w:pos="495"/>
          <w:tab w:val="left" w:pos="705"/>
        </w:tabs>
        <w:ind w:left="0" w:firstLine="0"/>
        <w:jc w:val="both"/>
        <w:rPr>
          <w:b/>
          <w:sz w:val="24"/>
          <w:szCs w:val="24"/>
        </w:rPr>
      </w:pPr>
      <w:r w:rsidRPr="003932DA">
        <w:rPr>
          <w:b/>
          <w:sz w:val="24"/>
          <w:szCs w:val="24"/>
        </w:rPr>
        <w:t>1. Warunki udziału w postępowaniu oraz opis sposobu dokonania oceny spełnienia warunków:</w:t>
      </w:r>
    </w:p>
    <w:p w:rsidR="0045431A" w:rsidRPr="003932DA" w:rsidRDefault="0045431A" w:rsidP="0045431A">
      <w:pPr>
        <w:pStyle w:val="Lista22"/>
        <w:tabs>
          <w:tab w:val="left" w:pos="495"/>
          <w:tab w:val="left" w:pos="705"/>
        </w:tabs>
        <w:ind w:left="708" w:hanging="282"/>
        <w:jc w:val="both"/>
        <w:rPr>
          <w:sz w:val="24"/>
          <w:szCs w:val="24"/>
        </w:rPr>
      </w:pPr>
      <w:r w:rsidRPr="003932DA">
        <w:rPr>
          <w:sz w:val="24"/>
          <w:szCs w:val="24"/>
        </w:rPr>
        <w:t>1) O udzielenie zamówienia mogą ubiegać się wykonawcy, którzy spełniają warunki określone w art. 22 ust.1  ustawy, dotyczące :</w:t>
      </w:r>
    </w:p>
    <w:p w:rsidR="0045431A" w:rsidRPr="003932DA" w:rsidRDefault="0045431A" w:rsidP="00432C47">
      <w:pPr>
        <w:pStyle w:val="pkt"/>
        <w:numPr>
          <w:ilvl w:val="0"/>
          <w:numId w:val="11"/>
        </w:numPr>
        <w:suppressAutoHyphens w:val="0"/>
        <w:ind w:hanging="284"/>
      </w:pPr>
      <w:r w:rsidRPr="003932DA">
        <w:t>posiadania uprawnień do wykonywania określonej działalności lub czynnośc</w:t>
      </w:r>
      <w:r w:rsidR="00C9203F" w:rsidRPr="003932DA">
        <w:t xml:space="preserve">i, jeżeli </w:t>
      </w:r>
      <w:r w:rsidRPr="003932DA">
        <w:t>przepisy prawa nakładają obowiązek ich posiadania;</w:t>
      </w:r>
    </w:p>
    <w:p w:rsidR="0045431A" w:rsidRPr="003932DA" w:rsidRDefault="0045431A" w:rsidP="00432C47">
      <w:pPr>
        <w:pStyle w:val="pkt"/>
        <w:numPr>
          <w:ilvl w:val="0"/>
          <w:numId w:val="11"/>
        </w:numPr>
        <w:suppressAutoHyphens w:val="0"/>
        <w:ind w:hanging="284"/>
      </w:pPr>
      <w:r w:rsidRPr="003932DA">
        <w:t>posiadania wiedzy i doświadczenia;</w:t>
      </w:r>
    </w:p>
    <w:p w:rsidR="0045431A" w:rsidRPr="003932DA" w:rsidRDefault="0045431A" w:rsidP="00432C47">
      <w:pPr>
        <w:pStyle w:val="pkt"/>
        <w:numPr>
          <w:ilvl w:val="0"/>
          <w:numId w:val="11"/>
        </w:numPr>
        <w:suppressAutoHyphens w:val="0"/>
        <w:ind w:hanging="284"/>
      </w:pPr>
      <w:r w:rsidRPr="003932DA">
        <w:t>dysponowania odpowiednim potencjałem technicznym oraz osobami zdolnymi do wykonania zamówienia;</w:t>
      </w:r>
    </w:p>
    <w:p w:rsidR="0045431A" w:rsidRPr="003932DA" w:rsidRDefault="0045431A" w:rsidP="00432C47">
      <w:pPr>
        <w:pStyle w:val="pkt"/>
        <w:numPr>
          <w:ilvl w:val="0"/>
          <w:numId w:val="11"/>
        </w:numPr>
        <w:suppressAutoHyphens w:val="0"/>
        <w:ind w:hanging="284"/>
      </w:pPr>
      <w:r w:rsidRPr="003932DA">
        <w:t>sytuacji ekonomicznej i finansowej.</w:t>
      </w:r>
    </w:p>
    <w:p w:rsidR="0045431A" w:rsidRPr="003932DA" w:rsidRDefault="0045431A" w:rsidP="0045431A">
      <w:pPr>
        <w:pStyle w:val="pkt"/>
        <w:suppressAutoHyphens w:val="0"/>
        <w:ind w:hanging="425"/>
      </w:pPr>
      <w:r w:rsidRPr="003932DA">
        <w:t>2) Opis sposobu dokonania oceny spełnienia warunków:</w:t>
      </w:r>
    </w:p>
    <w:p w:rsidR="009055D0" w:rsidRPr="003932DA" w:rsidRDefault="009C5CE3" w:rsidP="009055D0">
      <w:pPr>
        <w:widowControl/>
        <w:tabs>
          <w:tab w:val="num" w:pos="900"/>
        </w:tabs>
        <w:suppressAutoHyphens w:val="0"/>
        <w:overflowPunct/>
        <w:autoSpaceDE/>
        <w:ind w:left="720"/>
        <w:jc w:val="both"/>
        <w:textAlignment w:val="auto"/>
        <w:rPr>
          <w:bCs/>
          <w:color w:val="000000"/>
          <w:sz w:val="24"/>
          <w:szCs w:val="24"/>
        </w:rPr>
      </w:pPr>
      <w:r w:rsidRPr="003932DA">
        <w:rPr>
          <w:sz w:val="24"/>
          <w:szCs w:val="24"/>
        </w:rPr>
        <w:t xml:space="preserve">a) </w:t>
      </w:r>
      <w:r w:rsidRPr="003932DA">
        <w:rPr>
          <w:sz w:val="24"/>
          <w:szCs w:val="24"/>
          <w:lang w:eastAsia="pl-PL"/>
        </w:rPr>
        <w:t xml:space="preserve">Do oceny spełniania warunku, o którym mowa w pkt. 1 lit. a) wykonawca musi wykazać, że </w:t>
      </w:r>
      <w:r w:rsidR="009055D0" w:rsidRPr="003932DA">
        <w:rPr>
          <w:bCs/>
          <w:color w:val="000000"/>
          <w:sz w:val="24"/>
          <w:szCs w:val="24"/>
        </w:rPr>
        <w:t>posiada zezwolenie na obrót produktami leczniczymi (dotyczy wykonawców oferujących produkty lecznicze).</w:t>
      </w:r>
    </w:p>
    <w:p w:rsidR="0071702C" w:rsidRPr="005358FF" w:rsidRDefault="006D2CA1" w:rsidP="009055D0">
      <w:pPr>
        <w:widowControl/>
        <w:tabs>
          <w:tab w:val="num" w:pos="900"/>
        </w:tabs>
        <w:suppressAutoHyphens w:val="0"/>
        <w:overflowPunct/>
        <w:autoSpaceDE/>
        <w:ind w:left="720"/>
        <w:jc w:val="both"/>
        <w:textAlignment w:val="auto"/>
        <w:rPr>
          <w:b/>
          <w:sz w:val="24"/>
          <w:szCs w:val="24"/>
        </w:rPr>
      </w:pPr>
      <w:r w:rsidRPr="003932DA">
        <w:rPr>
          <w:bCs/>
          <w:color w:val="000000"/>
          <w:sz w:val="24"/>
          <w:szCs w:val="24"/>
        </w:rPr>
        <w:t xml:space="preserve">b) </w:t>
      </w:r>
      <w:r w:rsidR="008D233D" w:rsidRPr="003932DA">
        <w:rPr>
          <w:sz w:val="24"/>
          <w:szCs w:val="24"/>
        </w:rPr>
        <w:t>Do oceny spełniania warunku, o którym mowa w pkt. 1 lit. b) wy</w:t>
      </w:r>
      <w:r w:rsidR="0071702C" w:rsidRPr="003932DA">
        <w:rPr>
          <w:sz w:val="24"/>
          <w:szCs w:val="24"/>
        </w:rPr>
        <w:t>konawca musi wykazać się</w:t>
      </w:r>
      <w:r w:rsidR="00680497" w:rsidRPr="003932DA">
        <w:rPr>
          <w:sz w:val="24"/>
          <w:szCs w:val="24"/>
        </w:rPr>
        <w:t xml:space="preserve"> </w:t>
      </w:r>
      <w:r w:rsidR="0071702C" w:rsidRPr="003932DA">
        <w:rPr>
          <w:sz w:val="24"/>
          <w:szCs w:val="24"/>
        </w:rPr>
        <w:t xml:space="preserve">zrealizowaniem dostaw </w:t>
      </w:r>
      <w:r w:rsidR="008D233D" w:rsidRPr="003932DA">
        <w:rPr>
          <w:sz w:val="24"/>
          <w:szCs w:val="24"/>
        </w:rPr>
        <w:t>w okresie ostatnich 3 lat przed upływem terminu składania ofert, a jeżeli okres prowadzenia działalnoś</w:t>
      </w:r>
      <w:r w:rsidR="00F410A9" w:rsidRPr="003932DA">
        <w:rPr>
          <w:sz w:val="24"/>
          <w:szCs w:val="24"/>
        </w:rPr>
        <w:t>ci jest krótszy – w tym okresie</w:t>
      </w:r>
      <w:r w:rsidR="005358FF">
        <w:rPr>
          <w:sz w:val="24"/>
          <w:szCs w:val="24"/>
        </w:rPr>
        <w:t xml:space="preserve"> </w:t>
      </w:r>
      <w:r w:rsidR="00D06284" w:rsidRPr="003932DA">
        <w:rPr>
          <w:sz w:val="24"/>
          <w:szCs w:val="24"/>
        </w:rPr>
        <w:t xml:space="preserve">– wykonał </w:t>
      </w:r>
      <w:r w:rsidR="005358FF">
        <w:rPr>
          <w:sz w:val="24"/>
          <w:szCs w:val="24"/>
        </w:rPr>
        <w:t>min. jedną</w:t>
      </w:r>
      <w:r w:rsidR="00D06284" w:rsidRPr="003932DA">
        <w:rPr>
          <w:sz w:val="24"/>
          <w:szCs w:val="24"/>
        </w:rPr>
        <w:t xml:space="preserve"> dostaw</w:t>
      </w:r>
      <w:r w:rsidR="005358FF">
        <w:rPr>
          <w:sz w:val="24"/>
          <w:szCs w:val="24"/>
        </w:rPr>
        <w:t>ę</w:t>
      </w:r>
      <w:r w:rsidR="00D06284" w:rsidRPr="003932DA">
        <w:rPr>
          <w:sz w:val="24"/>
          <w:szCs w:val="24"/>
        </w:rPr>
        <w:t xml:space="preserve"> </w:t>
      </w:r>
      <w:r w:rsidR="009A511B" w:rsidRPr="003932DA">
        <w:rPr>
          <w:sz w:val="24"/>
          <w:szCs w:val="24"/>
        </w:rPr>
        <w:t>odpowiadając</w:t>
      </w:r>
      <w:r w:rsidR="005358FF">
        <w:rPr>
          <w:sz w:val="24"/>
          <w:szCs w:val="24"/>
        </w:rPr>
        <w:t>ą</w:t>
      </w:r>
      <w:r w:rsidR="009A511B" w:rsidRPr="003932DA">
        <w:rPr>
          <w:sz w:val="24"/>
          <w:szCs w:val="24"/>
        </w:rPr>
        <w:t xml:space="preserve"> swoim rodzajem, dostawie stanowiącej przedmiot zamówi</w:t>
      </w:r>
      <w:r w:rsidR="005358FF">
        <w:rPr>
          <w:sz w:val="24"/>
          <w:szCs w:val="24"/>
        </w:rPr>
        <w:t xml:space="preserve">enia w niniejszym postępowaniu, </w:t>
      </w:r>
      <w:r w:rsidR="005358FF" w:rsidRPr="005358FF">
        <w:rPr>
          <w:b/>
          <w:sz w:val="24"/>
          <w:szCs w:val="24"/>
        </w:rPr>
        <w:t>każda</w:t>
      </w:r>
      <w:r w:rsidR="009A511B" w:rsidRPr="005358FF">
        <w:rPr>
          <w:b/>
          <w:sz w:val="24"/>
          <w:szCs w:val="24"/>
        </w:rPr>
        <w:t xml:space="preserve"> </w:t>
      </w:r>
      <w:r w:rsidR="005358FF" w:rsidRPr="005358FF">
        <w:rPr>
          <w:b/>
          <w:sz w:val="24"/>
          <w:szCs w:val="24"/>
        </w:rPr>
        <w:t xml:space="preserve">o </w:t>
      </w:r>
      <w:r w:rsidR="009A511B" w:rsidRPr="005358FF">
        <w:rPr>
          <w:b/>
          <w:sz w:val="24"/>
          <w:szCs w:val="24"/>
        </w:rPr>
        <w:t xml:space="preserve">wartości </w:t>
      </w:r>
      <w:r w:rsidR="00DD5D26">
        <w:rPr>
          <w:b/>
          <w:sz w:val="24"/>
          <w:szCs w:val="24"/>
        </w:rPr>
        <w:t xml:space="preserve">nie mniejszej niż </w:t>
      </w:r>
      <w:r w:rsidR="009A511B" w:rsidRPr="005358FF">
        <w:rPr>
          <w:b/>
          <w:sz w:val="24"/>
          <w:szCs w:val="24"/>
        </w:rPr>
        <w:t>odpowiednio dla:</w:t>
      </w:r>
    </w:p>
    <w:p w:rsidR="009A511B" w:rsidRPr="003932DA" w:rsidRDefault="009A511B" w:rsidP="009055D0">
      <w:pPr>
        <w:widowControl/>
        <w:tabs>
          <w:tab w:val="num" w:pos="900"/>
        </w:tabs>
        <w:suppressAutoHyphens w:val="0"/>
        <w:overflowPunct/>
        <w:autoSpaceDE/>
        <w:ind w:left="720"/>
        <w:jc w:val="both"/>
        <w:textAlignment w:val="auto"/>
        <w:rPr>
          <w:sz w:val="24"/>
          <w:szCs w:val="24"/>
        </w:rPr>
      </w:pPr>
    </w:p>
    <w:tbl>
      <w:tblPr>
        <w:tblW w:w="85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7"/>
        <w:gridCol w:w="2735"/>
        <w:gridCol w:w="1518"/>
        <w:gridCol w:w="2735"/>
      </w:tblGrid>
      <w:tr w:rsidR="008400F7" w:rsidRPr="003E7171" w:rsidTr="00E5122D">
        <w:trPr>
          <w:cantSplit/>
          <w:trHeight w:val="823"/>
          <w:jc w:val="center"/>
        </w:trPr>
        <w:tc>
          <w:tcPr>
            <w:tcW w:w="1577" w:type="dxa"/>
            <w:vAlign w:val="center"/>
          </w:tcPr>
          <w:p w:rsidR="008400F7" w:rsidRPr="003E7171" w:rsidRDefault="008400F7" w:rsidP="009A511B">
            <w:pPr>
              <w:pStyle w:val="Standard"/>
              <w:jc w:val="center"/>
              <w:rPr>
                <w:rFonts w:ascii="Times New Roman" w:hAnsi="Times New Roman"/>
                <w:b/>
                <w:sz w:val="24"/>
              </w:rPr>
            </w:pPr>
            <w:r w:rsidRPr="003E7171">
              <w:rPr>
                <w:rFonts w:ascii="Times New Roman" w:hAnsi="Times New Roman"/>
                <w:b/>
                <w:sz w:val="24"/>
              </w:rPr>
              <w:t>Nr pakietu</w:t>
            </w:r>
          </w:p>
        </w:tc>
        <w:tc>
          <w:tcPr>
            <w:tcW w:w="2735" w:type="dxa"/>
            <w:vAlign w:val="center"/>
          </w:tcPr>
          <w:p w:rsidR="008400F7" w:rsidRPr="003E7171" w:rsidRDefault="008400F7" w:rsidP="003B6032">
            <w:pPr>
              <w:pStyle w:val="Standard"/>
              <w:jc w:val="center"/>
              <w:rPr>
                <w:rFonts w:ascii="Times New Roman" w:hAnsi="Times New Roman"/>
                <w:b/>
                <w:sz w:val="24"/>
              </w:rPr>
            </w:pPr>
            <w:r w:rsidRPr="003E7171">
              <w:rPr>
                <w:rFonts w:ascii="Times New Roman" w:hAnsi="Times New Roman"/>
                <w:b/>
                <w:sz w:val="24"/>
              </w:rPr>
              <w:t>Wartość dostaw w zł</w:t>
            </w:r>
          </w:p>
        </w:tc>
        <w:tc>
          <w:tcPr>
            <w:tcW w:w="1518" w:type="dxa"/>
            <w:vAlign w:val="center"/>
          </w:tcPr>
          <w:p w:rsidR="008400F7" w:rsidRPr="003E7171" w:rsidRDefault="008400F7" w:rsidP="006F2BF1">
            <w:pPr>
              <w:pStyle w:val="Standard"/>
              <w:jc w:val="center"/>
              <w:rPr>
                <w:rFonts w:ascii="Times New Roman" w:hAnsi="Times New Roman"/>
                <w:b/>
                <w:sz w:val="24"/>
              </w:rPr>
            </w:pPr>
            <w:r w:rsidRPr="003E7171">
              <w:rPr>
                <w:rFonts w:ascii="Times New Roman" w:hAnsi="Times New Roman"/>
                <w:b/>
                <w:sz w:val="24"/>
              </w:rPr>
              <w:t>Nr pakietu</w:t>
            </w:r>
          </w:p>
        </w:tc>
        <w:tc>
          <w:tcPr>
            <w:tcW w:w="2735" w:type="dxa"/>
            <w:vAlign w:val="center"/>
          </w:tcPr>
          <w:p w:rsidR="008400F7" w:rsidRPr="003E7171" w:rsidRDefault="008400F7" w:rsidP="006F2BF1">
            <w:pPr>
              <w:pStyle w:val="Standard"/>
              <w:jc w:val="center"/>
              <w:rPr>
                <w:rFonts w:ascii="Times New Roman" w:hAnsi="Times New Roman"/>
                <w:b/>
                <w:sz w:val="24"/>
              </w:rPr>
            </w:pPr>
            <w:r w:rsidRPr="003E7171">
              <w:rPr>
                <w:rFonts w:ascii="Times New Roman" w:hAnsi="Times New Roman"/>
                <w:b/>
                <w:sz w:val="24"/>
              </w:rPr>
              <w:t>Wartość dostaw w zł</w:t>
            </w:r>
          </w:p>
        </w:tc>
      </w:tr>
      <w:tr w:rsidR="003E7171" w:rsidRPr="003E7171" w:rsidTr="00B93195">
        <w:trPr>
          <w:trHeight w:val="228"/>
          <w:jc w:val="center"/>
        </w:trPr>
        <w:tc>
          <w:tcPr>
            <w:tcW w:w="1577" w:type="dxa"/>
            <w:vAlign w:val="center"/>
          </w:tcPr>
          <w:p w:rsidR="003E7171" w:rsidRPr="003E7171" w:rsidRDefault="003E7171" w:rsidP="003E7171">
            <w:pPr>
              <w:pStyle w:val="Standard"/>
              <w:jc w:val="center"/>
              <w:rPr>
                <w:rFonts w:ascii="Times New Roman" w:hAnsi="Times New Roman"/>
                <w:b/>
                <w:sz w:val="24"/>
              </w:rPr>
            </w:pPr>
            <w:r w:rsidRPr="003E7171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2735" w:type="dxa"/>
            <w:vAlign w:val="bottom"/>
          </w:tcPr>
          <w:p w:rsidR="003E7171" w:rsidRPr="003E7171" w:rsidRDefault="003E7171" w:rsidP="003E7171">
            <w:pPr>
              <w:widowControl/>
              <w:suppressAutoHyphens w:val="0"/>
              <w:overflowPunct/>
              <w:autoSpaceDE/>
              <w:jc w:val="right"/>
              <w:textAlignment w:val="auto"/>
              <w:rPr>
                <w:b/>
                <w:color w:val="000000"/>
                <w:sz w:val="24"/>
                <w:szCs w:val="24"/>
                <w:lang w:eastAsia="pl-PL"/>
              </w:rPr>
            </w:pPr>
            <w:r w:rsidRPr="003E7171">
              <w:rPr>
                <w:b/>
                <w:color w:val="000000"/>
                <w:sz w:val="24"/>
                <w:szCs w:val="24"/>
              </w:rPr>
              <w:t>955 000,00</w:t>
            </w:r>
          </w:p>
        </w:tc>
        <w:tc>
          <w:tcPr>
            <w:tcW w:w="1518" w:type="dxa"/>
            <w:vAlign w:val="center"/>
          </w:tcPr>
          <w:p w:rsidR="003E7171" w:rsidRPr="003E7171" w:rsidRDefault="003E7171" w:rsidP="003E7171">
            <w:pPr>
              <w:pStyle w:val="Standard"/>
              <w:jc w:val="center"/>
              <w:rPr>
                <w:rFonts w:ascii="Times New Roman" w:hAnsi="Times New Roman"/>
                <w:b/>
                <w:sz w:val="24"/>
              </w:rPr>
            </w:pPr>
            <w:r w:rsidRPr="003E7171">
              <w:rPr>
                <w:rFonts w:ascii="Times New Roman" w:hAnsi="Times New Roman"/>
                <w:b/>
                <w:sz w:val="24"/>
              </w:rPr>
              <w:t>14</w:t>
            </w:r>
          </w:p>
        </w:tc>
        <w:tc>
          <w:tcPr>
            <w:tcW w:w="2735" w:type="dxa"/>
            <w:vAlign w:val="bottom"/>
          </w:tcPr>
          <w:p w:rsidR="003E7171" w:rsidRPr="003E7171" w:rsidRDefault="003E7171" w:rsidP="003E7171">
            <w:pPr>
              <w:widowControl/>
              <w:suppressAutoHyphens w:val="0"/>
              <w:overflowPunct/>
              <w:autoSpaceDE/>
              <w:jc w:val="right"/>
              <w:textAlignment w:val="auto"/>
              <w:rPr>
                <w:b/>
                <w:color w:val="000000"/>
                <w:sz w:val="24"/>
                <w:szCs w:val="24"/>
                <w:lang w:eastAsia="pl-PL"/>
              </w:rPr>
            </w:pPr>
            <w:r w:rsidRPr="003E7171">
              <w:rPr>
                <w:b/>
                <w:color w:val="000000"/>
                <w:sz w:val="24"/>
                <w:szCs w:val="24"/>
              </w:rPr>
              <w:t>229 000,00</w:t>
            </w:r>
          </w:p>
        </w:tc>
      </w:tr>
      <w:tr w:rsidR="003E7171" w:rsidRPr="003E7171" w:rsidTr="00B93195">
        <w:trPr>
          <w:trHeight w:val="228"/>
          <w:jc w:val="center"/>
        </w:trPr>
        <w:tc>
          <w:tcPr>
            <w:tcW w:w="1577" w:type="dxa"/>
            <w:vAlign w:val="center"/>
          </w:tcPr>
          <w:p w:rsidR="003E7171" w:rsidRPr="003E7171" w:rsidRDefault="003E7171" w:rsidP="003E7171">
            <w:pPr>
              <w:pStyle w:val="Standard"/>
              <w:jc w:val="center"/>
              <w:rPr>
                <w:rFonts w:ascii="Times New Roman" w:hAnsi="Times New Roman"/>
                <w:b/>
                <w:sz w:val="24"/>
              </w:rPr>
            </w:pPr>
            <w:r w:rsidRPr="003E7171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2735" w:type="dxa"/>
            <w:vAlign w:val="bottom"/>
          </w:tcPr>
          <w:p w:rsidR="003E7171" w:rsidRPr="003E7171" w:rsidRDefault="003E7171" w:rsidP="003E7171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3E7171">
              <w:rPr>
                <w:b/>
                <w:color w:val="000000"/>
                <w:sz w:val="24"/>
                <w:szCs w:val="24"/>
              </w:rPr>
              <w:t>1 800,00</w:t>
            </w:r>
          </w:p>
        </w:tc>
        <w:tc>
          <w:tcPr>
            <w:tcW w:w="1518" w:type="dxa"/>
            <w:vAlign w:val="center"/>
          </w:tcPr>
          <w:p w:rsidR="003E7171" w:rsidRPr="003E7171" w:rsidRDefault="003E7171" w:rsidP="003E7171">
            <w:pPr>
              <w:pStyle w:val="Standard"/>
              <w:jc w:val="center"/>
              <w:rPr>
                <w:rFonts w:ascii="Times New Roman" w:hAnsi="Times New Roman"/>
                <w:b/>
                <w:sz w:val="24"/>
              </w:rPr>
            </w:pPr>
            <w:r w:rsidRPr="003E7171">
              <w:rPr>
                <w:rFonts w:ascii="Times New Roman" w:hAnsi="Times New Roman"/>
                <w:b/>
                <w:sz w:val="24"/>
              </w:rPr>
              <w:t>15</w:t>
            </w:r>
          </w:p>
        </w:tc>
        <w:tc>
          <w:tcPr>
            <w:tcW w:w="2735" w:type="dxa"/>
            <w:vAlign w:val="bottom"/>
          </w:tcPr>
          <w:p w:rsidR="003E7171" w:rsidRPr="003E7171" w:rsidRDefault="003E7171" w:rsidP="003E7171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3E7171">
              <w:rPr>
                <w:b/>
                <w:color w:val="000000"/>
                <w:sz w:val="24"/>
                <w:szCs w:val="24"/>
              </w:rPr>
              <w:t>20 000,00</w:t>
            </w:r>
          </w:p>
        </w:tc>
      </w:tr>
      <w:tr w:rsidR="003E7171" w:rsidRPr="003E7171" w:rsidTr="00B93195">
        <w:trPr>
          <w:trHeight w:val="228"/>
          <w:jc w:val="center"/>
        </w:trPr>
        <w:tc>
          <w:tcPr>
            <w:tcW w:w="1577" w:type="dxa"/>
            <w:vAlign w:val="center"/>
          </w:tcPr>
          <w:p w:rsidR="003E7171" w:rsidRPr="003E7171" w:rsidRDefault="003E7171" w:rsidP="003E7171">
            <w:pPr>
              <w:pStyle w:val="Standard"/>
              <w:jc w:val="center"/>
              <w:rPr>
                <w:rFonts w:ascii="Times New Roman" w:hAnsi="Times New Roman"/>
                <w:b/>
                <w:sz w:val="24"/>
              </w:rPr>
            </w:pPr>
            <w:r w:rsidRPr="003E7171"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2735" w:type="dxa"/>
            <w:vAlign w:val="bottom"/>
          </w:tcPr>
          <w:p w:rsidR="003E7171" w:rsidRPr="003E7171" w:rsidRDefault="003E7171" w:rsidP="003E7171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3E7171">
              <w:rPr>
                <w:b/>
                <w:color w:val="000000"/>
                <w:sz w:val="24"/>
                <w:szCs w:val="24"/>
              </w:rPr>
              <w:t>84 000,00</w:t>
            </w:r>
          </w:p>
        </w:tc>
        <w:tc>
          <w:tcPr>
            <w:tcW w:w="1518" w:type="dxa"/>
            <w:vAlign w:val="center"/>
          </w:tcPr>
          <w:p w:rsidR="003E7171" w:rsidRPr="003E7171" w:rsidRDefault="003E7171" w:rsidP="003E7171">
            <w:pPr>
              <w:pStyle w:val="Standard"/>
              <w:jc w:val="center"/>
              <w:rPr>
                <w:rFonts w:ascii="Times New Roman" w:hAnsi="Times New Roman"/>
                <w:b/>
                <w:sz w:val="24"/>
              </w:rPr>
            </w:pPr>
            <w:r w:rsidRPr="003E7171">
              <w:rPr>
                <w:rFonts w:ascii="Times New Roman" w:hAnsi="Times New Roman"/>
                <w:b/>
                <w:sz w:val="24"/>
              </w:rPr>
              <w:t>16</w:t>
            </w:r>
          </w:p>
        </w:tc>
        <w:tc>
          <w:tcPr>
            <w:tcW w:w="2735" w:type="dxa"/>
            <w:vAlign w:val="bottom"/>
          </w:tcPr>
          <w:p w:rsidR="003E7171" w:rsidRPr="003E7171" w:rsidRDefault="003E7171" w:rsidP="003E7171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3E7171">
              <w:rPr>
                <w:b/>
                <w:color w:val="000000"/>
                <w:sz w:val="24"/>
                <w:szCs w:val="24"/>
              </w:rPr>
              <w:t>8 000,00</w:t>
            </w:r>
          </w:p>
        </w:tc>
      </w:tr>
      <w:tr w:rsidR="003E7171" w:rsidRPr="003E7171" w:rsidTr="00B93195">
        <w:trPr>
          <w:trHeight w:val="209"/>
          <w:jc w:val="center"/>
        </w:trPr>
        <w:tc>
          <w:tcPr>
            <w:tcW w:w="1577" w:type="dxa"/>
            <w:vAlign w:val="center"/>
          </w:tcPr>
          <w:p w:rsidR="003E7171" w:rsidRPr="003E7171" w:rsidRDefault="003E7171" w:rsidP="003E7171">
            <w:pPr>
              <w:pStyle w:val="Standard"/>
              <w:jc w:val="center"/>
              <w:rPr>
                <w:rFonts w:ascii="Times New Roman" w:hAnsi="Times New Roman"/>
                <w:b/>
                <w:sz w:val="24"/>
              </w:rPr>
            </w:pPr>
            <w:r w:rsidRPr="003E7171"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2735" w:type="dxa"/>
            <w:vAlign w:val="bottom"/>
          </w:tcPr>
          <w:p w:rsidR="003E7171" w:rsidRPr="003E7171" w:rsidRDefault="003E7171" w:rsidP="003E7171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3E7171">
              <w:rPr>
                <w:b/>
                <w:color w:val="000000"/>
                <w:sz w:val="24"/>
                <w:szCs w:val="24"/>
              </w:rPr>
              <w:t>111 000,00</w:t>
            </w:r>
          </w:p>
        </w:tc>
        <w:tc>
          <w:tcPr>
            <w:tcW w:w="1518" w:type="dxa"/>
            <w:vAlign w:val="center"/>
          </w:tcPr>
          <w:p w:rsidR="003E7171" w:rsidRPr="003E7171" w:rsidRDefault="003E7171" w:rsidP="003E7171">
            <w:pPr>
              <w:pStyle w:val="Standard"/>
              <w:jc w:val="center"/>
              <w:rPr>
                <w:rFonts w:ascii="Times New Roman" w:hAnsi="Times New Roman"/>
                <w:b/>
                <w:sz w:val="24"/>
              </w:rPr>
            </w:pPr>
            <w:r w:rsidRPr="003E7171">
              <w:rPr>
                <w:rFonts w:ascii="Times New Roman" w:hAnsi="Times New Roman"/>
                <w:b/>
                <w:sz w:val="24"/>
              </w:rPr>
              <w:t>17</w:t>
            </w:r>
          </w:p>
        </w:tc>
        <w:tc>
          <w:tcPr>
            <w:tcW w:w="2735" w:type="dxa"/>
            <w:vAlign w:val="bottom"/>
          </w:tcPr>
          <w:p w:rsidR="003E7171" w:rsidRPr="003E7171" w:rsidRDefault="003E7171" w:rsidP="003E7171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3E7171">
              <w:rPr>
                <w:b/>
                <w:color w:val="000000"/>
                <w:sz w:val="24"/>
                <w:szCs w:val="24"/>
              </w:rPr>
              <w:t>79 000,00</w:t>
            </w:r>
          </w:p>
        </w:tc>
      </w:tr>
      <w:tr w:rsidR="003E7171" w:rsidRPr="003E7171" w:rsidTr="00B93195">
        <w:trPr>
          <w:trHeight w:val="228"/>
          <w:jc w:val="center"/>
        </w:trPr>
        <w:tc>
          <w:tcPr>
            <w:tcW w:w="1577" w:type="dxa"/>
            <w:vAlign w:val="center"/>
          </w:tcPr>
          <w:p w:rsidR="003E7171" w:rsidRPr="003E7171" w:rsidRDefault="003E7171" w:rsidP="003E7171">
            <w:pPr>
              <w:pStyle w:val="Standard"/>
              <w:jc w:val="center"/>
              <w:rPr>
                <w:rFonts w:ascii="Times New Roman" w:hAnsi="Times New Roman"/>
                <w:b/>
                <w:sz w:val="24"/>
              </w:rPr>
            </w:pPr>
            <w:r w:rsidRPr="003E7171"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2735" w:type="dxa"/>
            <w:vAlign w:val="bottom"/>
          </w:tcPr>
          <w:p w:rsidR="003E7171" w:rsidRPr="003E7171" w:rsidRDefault="003E7171" w:rsidP="003E7171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3E7171">
              <w:rPr>
                <w:b/>
                <w:color w:val="000000"/>
                <w:sz w:val="24"/>
                <w:szCs w:val="24"/>
              </w:rPr>
              <w:t>46 000,00</w:t>
            </w:r>
          </w:p>
        </w:tc>
        <w:tc>
          <w:tcPr>
            <w:tcW w:w="1518" w:type="dxa"/>
            <w:vAlign w:val="center"/>
          </w:tcPr>
          <w:p w:rsidR="003E7171" w:rsidRPr="003E7171" w:rsidRDefault="003E7171" w:rsidP="003E7171">
            <w:pPr>
              <w:pStyle w:val="Standard"/>
              <w:jc w:val="center"/>
              <w:rPr>
                <w:rFonts w:ascii="Times New Roman" w:hAnsi="Times New Roman"/>
                <w:b/>
                <w:sz w:val="24"/>
              </w:rPr>
            </w:pPr>
            <w:r w:rsidRPr="003E7171">
              <w:rPr>
                <w:rFonts w:ascii="Times New Roman" w:hAnsi="Times New Roman"/>
                <w:b/>
                <w:sz w:val="24"/>
              </w:rPr>
              <w:t>18</w:t>
            </w:r>
          </w:p>
        </w:tc>
        <w:tc>
          <w:tcPr>
            <w:tcW w:w="2735" w:type="dxa"/>
            <w:vAlign w:val="bottom"/>
          </w:tcPr>
          <w:p w:rsidR="003E7171" w:rsidRPr="003E7171" w:rsidRDefault="003E7171" w:rsidP="003E7171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3E7171">
              <w:rPr>
                <w:b/>
                <w:color w:val="000000"/>
                <w:sz w:val="24"/>
                <w:szCs w:val="24"/>
              </w:rPr>
              <w:t>1 400,00</w:t>
            </w:r>
          </w:p>
        </w:tc>
      </w:tr>
      <w:tr w:rsidR="003E7171" w:rsidRPr="003E7171" w:rsidTr="00B93195">
        <w:trPr>
          <w:trHeight w:val="228"/>
          <w:jc w:val="center"/>
        </w:trPr>
        <w:tc>
          <w:tcPr>
            <w:tcW w:w="1577" w:type="dxa"/>
            <w:vAlign w:val="center"/>
          </w:tcPr>
          <w:p w:rsidR="003E7171" w:rsidRPr="003E7171" w:rsidRDefault="003E7171" w:rsidP="003E7171">
            <w:pPr>
              <w:pStyle w:val="Standard"/>
              <w:jc w:val="center"/>
              <w:rPr>
                <w:rFonts w:ascii="Times New Roman" w:hAnsi="Times New Roman"/>
                <w:b/>
                <w:sz w:val="24"/>
              </w:rPr>
            </w:pPr>
            <w:r w:rsidRPr="003E7171"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2735" w:type="dxa"/>
            <w:vAlign w:val="bottom"/>
          </w:tcPr>
          <w:p w:rsidR="003E7171" w:rsidRPr="003E7171" w:rsidRDefault="003E7171" w:rsidP="003E7171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3E7171">
              <w:rPr>
                <w:b/>
                <w:color w:val="000000"/>
                <w:sz w:val="24"/>
                <w:szCs w:val="24"/>
              </w:rPr>
              <w:t>7 800,00</w:t>
            </w:r>
          </w:p>
        </w:tc>
        <w:tc>
          <w:tcPr>
            <w:tcW w:w="1518" w:type="dxa"/>
            <w:vAlign w:val="center"/>
          </w:tcPr>
          <w:p w:rsidR="003E7171" w:rsidRPr="003E7171" w:rsidRDefault="003E7171" w:rsidP="003E7171">
            <w:pPr>
              <w:pStyle w:val="Standard"/>
              <w:jc w:val="center"/>
              <w:rPr>
                <w:rFonts w:ascii="Times New Roman" w:hAnsi="Times New Roman"/>
                <w:b/>
                <w:sz w:val="24"/>
              </w:rPr>
            </w:pPr>
            <w:r w:rsidRPr="003E7171">
              <w:rPr>
                <w:rFonts w:ascii="Times New Roman" w:hAnsi="Times New Roman"/>
                <w:b/>
                <w:sz w:val="24"/>
              </w:rPr>
              <w:t>19</w:t>
            </w:r>
          </w:p>
        </w:tc>
        <w:tc>
          <w:tcPr>
            <w:tcW w:w="2735" w:type="dxa"/>
            <w:vAlign w:val="bottom"/>
          </w:tcPr>
          <w:p w:rsidR="003E7171" w:rsidRPr="003E7171" w:rsidRDefault="003E7171" w:rsidP="003E7171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3E7171">
              <w:rPr>
                <w:b/>
                <w:color w:val="000000"/>
                <w:sz w:val="24"/>
                <w:szCs w:val="24"/>
              </w:rPr>
              <w:t>42 000,00</w:t>
            </w:r>
          </w:p>
        </w:tc>
      </w:tr>
      <w:tr w:rsidR="003E7171" w:rsidRPr="003E7171" w:rsidTr="00B93195">
        <w:trPr>
          <w:trHeight w:val="228"/>
          <w:jc w:val="center"/>
        </w:trPr>
        <w:tc>
          <w:tcPr>
            <w:tcW w:w="1577" w:type="dxa"/>
            <w:vAlign w:val="center"/>
          </w:tcPr>
          <w:p w:rsidR="003E7171" w:rsidRPr="003E7171" w:rsidRDefault="003E7171" w:rsidP="003E7171">
            <w:pPr>
              <w:pStyle w:val="Standard"/>
              <w:jc w:val="center"/>
              <w:rPr>
                <w:rFonts w:ascii="Times New Roman" w:hAnsi="Times New Roman"/>
                <w:b/>
                <w:sz w:val="24"/>
              </w:rPr>
            </w:pPr>
            <w:r w:rsidRPr="003E7171">
              <w:rPr>
                <w:rFonts w:ascii="Times New Roman" w:hAnsi="Times New Roman"/>
                <w:b/>
                <w:sz w:val="24"/>
              </w:rPr>
              <w:t>7</w:t>
            </w:r>
          </w:p>
        </w:tc>
        <w:tc>
          <w:tcPr>
            <w:tcW w:w="2735" w:type="dxa"/>
            <w:vAlign w:val="bottom"/>
          </w:tcPr>
          <w:p w:rsidR="003E7171" w:rsidRPr="003E7171" w:rsidRDefault="003E7171" w:rsidP="003E7171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3E7171">
              <w:rPr>
                <w:b/>
                <w:color w:val="000000"/>
                <w:sz w:val="24"/>
                <w:szCs w:val="24"/>
              </w:rPr>
              <w:t>3 400,00</w:t>
            </w:r>
          </w:p>
        </w:tc>
        <w:tc>
          <w:tcPr>
            <w:tcW w:w="1518" w:type="dxa"/>
            <w:vAlign w:val="center"/>
          </w:tcPr>
          <w:p w:rsidR="003E7171" w:rsidRPr="003E7171" w:rsidRDefault="003E7171" w:rsidP="003E7171">
            <w:pPr>
              <w:pStyle w:val="Standard"/>
              <w:jc w:val="center"/>
              <w:rPr>
                <w:rFonts w:ascii="Times New Roman" w:hAnsi="Times New Roman"/>
                <w:b/>
                <w:sz w:val="24"/>
              </w:rPr>
            </w:pPr>
            <w:r w:rsidRPr="003E7171">
              <w:rPr>
                <w:rFonts w:ascii="Times New Roman" w:hAnsi="Times New Roman"/>
                <w:b/>
                <w:sz w:val="24"/>
              </w:rPr>
              <w:t>20</w:t>
            </w:r>
          </w:p>
        </w:tc>
        <w:tc>
          <w:tcPr>
            <w:tcW w:w="2735" w:type="dxa"/>
            <w:vAlign w:val="bottom"/>
          </w:tcPr>
          <w:p w:rsidR="003E7171" w:rsidRPr="003E7171" w:rsidRDefault="003E7171" w:rsidP="003E7171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3E7171">
              <w:rPr>
                <w:b/>
                <w:color w:val="000000"/>
                <w:sz w:val="24"/>
                <w:szCs w:val="24"/>
              </w:rPr>
              <w:t>44 000,00</w:t>
            </w:r>
          </w:p>
        </w:tc>
      </w:tr>
      <w:tr w:rsidR="003E7171" w:rsidRPr="003E7171" w:rsidTr="00B93195">
        <w:trPr>
          <w:trHeight w:val="228"/>
          <w:jc w:val="center"/>
        </w:trPr>
        <w:tc>
          <w:tcPr>
            <w:tcW w:w="1577" w:type="dxa"/>
            <w:vAlign w:val="center"/>
          </w:tcPr>
          <w:p w:rsidR="003E7171" w:rsidRPr="003E7171" w:rsidRDefault="003E7171" w:rsidP="003E7171">
            <w:pPr>
              <w:pStyle w:val="Standard"/>
              <w:jc w:val="center"/>
              <w:rPr>
                <w:rFonts w:ascii="Times New Roman" w:hAnsi="Times New Roman"/>
                <w:b/>
                <w:sz w:val="24"/>
              </w:rPr>
            </w:pPr>
            <w:r w:rsidRPr="003E7171">
              <w:rPr>
                <w:rFonts w:ascii="Times New Roman" w:hAnsi="Times New Roman"/>
                <w:b/>
                <w:sz w:val="24"/>
              </w:rPr>
              <w:t>8</w:t>
            </w:r>
          </w:p>
        </w:tc>
        <w:tc>
          <w:tcPr>
            <w:tcW w:w="2735" w:type="dxa"/>
            <w:vAlign w:val="bottom"/>
          </w:tcPr>
          <w:p w:rsidR="003E7171" w:rsidRPr="003E7171" w:rsidRDefault="003E7171" w:rsidP="003E7171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3E7171">
              <w:rPr>
                <w:b/>
                <w:color w:val="000000"/>
                <w:sz w:val="24"/>
                <w:szCs w:val="24"/>
              </w:rPr>
              <w:t>7 700,00</w:t>
            </w:r>
          </w:p>
        </w:tc>
        <w:tc>
          <w:tcPr>
            <w:tcW w:w="1518" w:type="dxa"/>
            <w:vAlign w:val="center"/>
          </w:tcPr>
          <w:p w:rsidR="003E7171" w:rsidRPr="003E7171" w:rsidRDefault="003E7171" w:rsidP="003E7171">
            <w:pPr>
              <w:pStyle w:val="Standard"/>
              <w:jc w:val="center"/>
              <w:rPr>
                <w:rFonts w:ascii="Times New Roman" w:hAnsi="Times New Roman"/>
                <w:b/>
                <w:sz w:val="24"/>
              </w:rPr>
            </w:pPr>
            <w:r w:rsidRPr="003E7171">
              <w:rPr>
                <w:rFonts w:ascii="Times New Roman" w:hAnsi="Times New Roman"/>
                <w:b/>
                <w:sz w:val="24"/>
              </w:rPr>
              <w:t>21</w:t>
            </w:r>
          </w:p>
        </w:tc>
        <w:tc>
          <w:tcPr>
            <w:tcW w:w="2735" w:type="dxa"/>
            <w:vAlign w:val="bottom"/>
          </w:tcPr>
          <w:p w:rsidR="003E7171" w:rsidRPr="003E7171" w:rsidRDefault="003E7171" w:rsidP="003E7171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3E7171">
              <w:rPr>
                <w:b/>
                <w:color w:val="000000"/>
                <w:sz w:val="24"/>
                <w:szCs w:val="24"/>
              </w:rPr>
              <w:t>14 000,00</w:t>
            </w:r>
          </w:p>
        </w:tc>
      </w:tr>
      <w:tr w:rsidR="003E7171" w:rsidRPr="003E7171" w:rsidTr="00B93195">
        <w:trPr>
          <w:trHeight w:val="228"/>
          <w:jc w:val="center"/>
        </w:trPr>
        <w:tc>
          <w:tcPr>
            <w:tcW w:w="1577" w:type="dxa"/>
            <w:vAlign w:val="center"/>
          </w:tcPr>
          <w:p w:rsidR="003E7171" w:rsidRPr="003E7171" w:rsidRDefault="003E7171" w:rsidP="003E7171">
            <w:pPr>
              <w:pStyle w:val="Standard"/>
              <w:jc w:val="center"/>
              <w:rPr>
                <w:rFonts w:ascii="Times New Roman" w:hAnsi="Times New Roman"/>
                <w:b/>
                <w:sz w:val="24"/>
              </w:rPr>
            </w:pPr>
            <w:r w:rsidRPr="003E7171">
              <w:rPr>
                <w:rFonts w:ascii="Times New Roman" w:hAnsi="Times New Roman"/>
                <w:b/>
                <w:sz w:val="24"/>
              </w:rPr>
              <w:t>9</w:t>
            </w:r>
          </w:p>
        </w:tc>
        <w:tc>
          <w:tcPr>
            <w:tcW w:w="2735" w:type="dxa"/>
            <w:vAlign w:val="bottom"/>
          </w:tcPr>
          <w:p w:rsidR="003E7171" w:rsidRPr="003E7171" w:rsidRDefault="003E7171" w:rsidP="003E7171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3E7171">
              <w:rPr>
                <w:b/>
                <w:color w:val="000000"/>
                <w:sz w:val="24"/>
                <w:szCs w:val="24"/>
              </w:rPr>
              <w:t>138 000,00</w:t>
            </w:r>
          </w:p>
        </w:tc>
        <w:tc>
          <w:tcPr>
            <w:tcW w:w="1518" w:type="dxa"/>
            <w:vAlign w:val="center"/>
          </w:tcPr>
          <w:p w:rsidR="003E7171" w:rsidRPr="003E7171" w:rsidRDefault="003E7171" w:rsidP="003E7171">
            <w:pPr>
              <w:pStyle w:val="Standard"/>
              <w:jc w:val="center"/>
              <w:rPr>
                <w:rFonts w:ascii="Times New Roman" w:hAnsi="Times New Roman"/>
                <w:b/>
                <w:sz w:val="24"/>
              </w:rPr>
            </w:pPr>
            <w:r w:rsidRPr="003E7171">
              <w:rPr>
                <w:rFonts w:ascii="Times New Roman" w:hAnsi="Times New Roman"/>
                <w:b/>
                <w:sz w:val="24"/>
              </w:rPr>
              <w:t>22</w:t>
            </w:r>
          </w:p>
        </w:tc>
        <w:tc>
          <w:tcPr>
            <w:tcW w:w="2735" w:type="dxa"/>
            <w:vAlign w:val="bottom"/>
          </w:tcPr>
          <w:p w:rsidR="003E7171" w:rsidRPr="003E7171" w:rsidRDefault="003E7171" w:rsidP="003E7171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3E7171">
              <w:rPr>
                <w:b/>
                <w:color w:val="000000"/>
                <w:sz w:val="24"/>
                <w:szCs w:val="24"/>
              </w:rPr>
              <w:t>18 000,00</w:t>
            </w:r>
          </w:p>
        </w:tc>
      </w:tr>
      <w:tr w:rsidR="003E7171" w:rsidRPr="003E7171" w:rsidTr="00B93195">
        <w:trPr>
          <w:trHeight w:val="228"/>
          <w:jc w:val="center"/>
        </w:trPr>
        <w:tc>
          <w:tcPr>
            <w:tcW w:w="1577" w:type="dxa"/>
            <w:vAlign w:val="center"/>
          </w:tcPr>
          <w:p w:rsidR="003E7171" w:rsidRPr="003E7171" w:rsidRDefault="003E7171" w:rsidP="003E7171">
            <w:pPr>
              <w:pStyle w:val="Standard"/>
              <w:jc w:val="center"/>
              <w:rPr>
                <w:rFonts w:ascii="Times New Roman" w:hAnsi="Times New Roman"/>
                <w:b/>
                <w:sz w:val="24"/>
              </w:rPr>
            </w:pPr>
            <w:r w:rsidRPr="003E7171">
              <w:rPr>
                <w:rFonts w:ascii="Times New Roman" w:hAnsi="Times New Roman"/>
                <w:b/>
                <w:sz w:val="24"/>
              </w:rPr>
              <w:t>10</w:t>
            </w:r>
          </w:p>
        </w:tc>
        <w:tc>
          <w:tcPr>
            <w:tcW w:w="2735" w:type="dxa"/>
            <w:vAlign w:val="bottom"/>
          </w:tcPr>
          <w:p w:rsidR="003E7171" w:rsidRPr="003E7171" w:rsidRDefault="003E7171" w:rsidP="003E7171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3E7171">
              <w:rPr>
                <w:b/>
                <w:color w:val="000000"/>
                <w:sz w:val="24"/>
                <w:szCs w:val="24"/>
              </w:rPr>
              <w:t>125 000,00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vAlign w:val="center"/>
          </w:tcPr>
          <w:p w:rsidR="003E7171" w:rsidRPr="003E7171" w:rsidRDefault="003E7171" w:rsidP="003E7171">
            <w:pPr>
              <w:pStyle w:val="Standard"/>
              <w:jc w:val="center"/>
              <w:rPr>
                <w:rFonts w:ascii="Times New Roman" w:hAnsi="Times New Roman"/>
                <w:b/>
                <w:sz w:val="24"/>
              </w:rPr>
            </w:pPr>
            <w:r w:rsidRPr="003E7171">
              <w:rPr>
                <w:rFonts w:ascii="Times New Roman" w:hAnsi="Times New Roman"/>
                <w:b/>
                <w:sz w:val="24"/>
              </w:rPr>
              <w:t>23</w:t>
            </w:r>
          </w:p>
        </w:tc>
        <w:tc>
          <w:tcPr>
            <w:tcW w:w="2735" w:type="dxa"/>
            <w:tcBorders>
              <w:bottom w:val="single" w:sz="4" w:space="0" w:color="auto"/>
            </w:tcBorders>
            <w:vAlign w:val="bottom"/>
          </w:tcPr>
          <w:p w:rsidR="003E7171" w:rsidRPr="003E7171" w:rsidRDefault="003E7171" w:rsidP="003E7171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3E7171">
              <w:rPr>
                <w:b/>
                <w:color w:val="000000"/>
                <w:sz w:val="24"/>
                <w:szCs w:val="24"/>
              </w:rPr>
              <w:t>11 000,00</w:t>
            </w:r>
          </w:p>
        </w:tc>
      </w:tr>
      <w:tr w:rsidR="003E7171" w:rsidRPr="003E7171" w:rsidTr="00B93195">
        <w:trPr>
          <w:trHeight w:val="228"/>
          <w:jc w:val="center"/>
        </w:trPr>
        <w:tc>
          <w:tcPr>
            <w:tcW w:w="1577" w:type="dxa"/>
            <w:vAlign w:val="center"/>
          </w:tcPr>
          <w:p w:rsidR="003E7171" w:rsidRPr="003E7171" w:rsidRDefault="003E7171" w:rsidP="003E7171">
            <w:pPr>
              <w:pStyle w:val="Standard"/>
              <w:jc w:val="center"/>
              <w:rPr>
                <w:rFonts w:ascii="Times New Roman" w:hAnsi="Times New Roman"/>
                <w:b/>
                <w:sz w:val="24"/>
              </w:rPr>
            </w:pPr>
            <w:r w:rsidRPr="003E7171">
              <w:rPr>
                <w:rFonts w:ascii="Times New Roman" w:hAnsi="Times New Roman"/>
                <w:b/>
                <w:sz w:val="24"/>
              </w:rPr>
              <w:t>11</w:t>
            </w:r>
          </w:p>
        </w:tc>
        <w:tc>
          <w:tcPr>
            <w:tcW w:w="2735" w:type="dxa"/>
            <w:tcBorders>
              <w:bottom w:val="single" w:sz="4" w:space="0" w:color="auto"/>
            </w:tcBorders>
            <w:vAlign w:val="bottom"/>
          </w:tcPr>
          <w:p w:rsidR="003E7171" w:rsidRPr="003E7171" w:rsidRDefault="003E7171" w:rsidP="003E7171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3E7171">
              <w:rPr>
                <w:b/>
                <w:color w:val="000000"/>
                <w:sz w:val="24"/>
                <w:szCs w:val="24"/>
              </w:rPr>
              <w:t>210 000,00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vAlign w:val="center"/>
          </w:tcPr>
          <w:p w:rsidR="003E7171" w:rsidRPr="003E7171" w:rsidRDefault="003E7171" w:rsidP="003E7171">
            <w:pPr>
              <w:pStyle w:val="Standard"/>
              <w:jc w:val="center"/>
              <w:rPr>
                <w:rFonts w:ascii="Times New Roman" w:hAnsi="Times New Roman"/>
                <w:b/>
                <w:sz w:val="24"/>
              </w:rPr>
            </w:pPr>
            <w:r w:rsidRPr="003E7171">
              <w:rPr>
                <w:rFonts w:ascii="Times New Roman" w:hAnsi="Times New Roman"/>
                <w:b/>
                <w:sz w:val="24"/>
              </w:rPr>
              <w:t>24</w:t>
            </w:r>
          </w:p>
        </w:tc>
        <w:tc>
          <w:tcPr>
            <w:tcW w:w="2735" w:type="dxa"/>
            <w:tcBorders>
              <w:bottom w:val="single" w:sz="4" w:space="0" w:color="auto"/>
            </w:tcBorders>
            <w:vAlign w:val="bottom"/>
          </w:tcPr>
          <w:p w:rsidR="003E7171" w:rsidRPr="003E7171" w:rsidRDefault="003E7171" w:rsidP="003E7171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3E7171">
              <w:rPr>
                <w:b/>
                <w:color w:val="000000"/>
                <w:sz w:val="24"/>
                <w:szCs w:val="24"/>
              </w:rPr>
              <w:t>16 000,00</w:t>
            </w:r>
          </w:p>
        </w:tc>
      </w:tr>
      <w:tr w:rsidR="003E7171" w:rsidRPr="003E7171" w:rsidTr="00B93195">
        <w:trPr>
          <w:trHeight w:val="228"/>
          <w:jc w:val="center"/>
        </w:trPr>
        <w:tc>
          <w:tcPr>
            <w:tcW w:w="1577" w:type="dxa"/>
            <w:vAlign w:val="center"/>
          </w:tcPr>
          <w:p w:rsidR="003E7171" w:rsidRPr="003E7171" w:rsidRDefault="003E7171" w:rsidP="003E7171">
            <w:pPr>
              <w:pStyle w:val="Standard"/>
              <w:jc w:val="center"/>
              <w:rPr>
                <w:rFonts w:ascii="Times New Roman" w:hAnsi="Times New Roman"/>
                <w:b/>
                <w:sz w:val="24"/>
              </w:rPr>
            </w:pPr>
            <w:r w:rsidRPr="003E7171">
              <w:rPr>
                <w:rFonts w:ascii="Times New Roman" w:hAnsi="Times New Roman"/>
                <w:b/>
                <w:sz w:val="24"/>
              </w:rPr>
              <w:t>12</w:t>
            </w:r>
          </w:p>
        </w:tc>
        <w:tc>
          <w:tcPr>
            <w:tcW w:w="273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E7171" w:rsidRPr="003E7171" w:rsidRDefault="003E7171" w:rsidP="003E7171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3E7171">
              <w:rPr>
                <w:b/>
                <w:color w:val="000000"/>
                <w:sz w:val="24"/>
                <w:szCs w:val="24"/>
              </w:rPr>
              <w:t>207 000,00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171" w:rsidRPr="003E7171" w:rsidRDefault="003E7171" w:rsidP="003E7171">
            <w:pPr>
              <w:pStyle w:val="Standard"/>
              <w:jc w:val="center"/>
              <w:rPr>
                <w:rFonts w:ascii="Times New Roman" w:hAnsi="Times New Roman"/>
                <w:b/>
                <w:sz w:val="24"/>
              </w:rPr>
            </w:pPr>
            <w:r w:rsidRPr="003E7171">
              <w:rPr>
                <w:rFonts w:ascii="Times New Roman" w:hAnsi="Times New Roman"/>
                <w:b/>
                <w:sz w:val="24"/>
              </w:rPr>
              <w:t>25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171" w:rsidRPr="003E7171" w:rsidRDefault="003E7171" w:rsidP="003E7171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3E7171">
              <w:rPr>
                <w:b/>
                <w:color w:val="000000"/>
                <w:sz w:val="24"/>
                <w:szCs w:val="24"/>
              </w:rPr>
              <w:t>14 000,00</w:t>
            </w:r>
          </w:p>
        </w:tc>
      </w:tr>
      <w:tr w:rsidR="003E7171" w:rsidRPr="003E7171" w:rsidTr="00B93195">
        <w:trPr>
          <w:trHeight w:val="228"/>
          <w:jc w:val="center"/>
        </w:trPr>
        <w:tc>
          <w:tcPr>
            <w:tcW w:w="1577" w:type="dxa"/>
            <w:vAlign w:val="center"/>
          </w:tcPr>
          <w:p w:rsidR="003E7171" w:rsidRPr="003E7171" w:rsidRDefault="003E7171" w:rsidP="003E7171">
            <w:pPr>
              <w:pStyle w:val="Standard"/>
              <w:jc w:val="center"/>
              <w:rPr>
                <w:rFonts w:ascii="Times New Roman" w:hAnsi="Times New Roman"/>
                <w:b/>
                <w:sz w:val="24"/>
              </w:rPr>
            </w:pPr>
            <w:r w:rsidRPr="003E7171">
              <w:rPr>
                <w:rFonts w:ascii="Times New Roman" w:hAnsi="Times New Roman"/>
                <w:b/>
                <w:sz w:val="24"/>
              </w:rPr>
              <w:t>13</w:t>
            </w:r>
          </w:p>
        </w:tc>
        <w:tc>
          <w:tcPr>
            <w:tcW w:w="2735" w:type="dxa"/>
            <w:tcBorders>
              <w:right w:val="single" w:sz="4" w:space="0" w:color="auto"/>
            </w:tcBorders>
            <w:vAlign w:val="bottom"/>
          </w:tcPr>
          <w:p w:rsidR="003E7171" w:rsidRPr="003E7171" w:rsidRDefault="003E7171" w:rsidP="003E7171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3E7171">
              <w:rPr>
                <w:b/>
                <w:color w:val="000000"/>
                <w:sz w:val="24"/>
                <w:szCs w:val="24"/>
              </w:rPr>
              <w:t>62 000,00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E7171" w:rsidRPr="003E7171" w:rsidRDefault="003E7171" w:rsidP="003E7171">
            <w:pPr>
              <w:pStyle w:val="Standard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E7171" w:rsidRPr="003E7171" w:rsidRDefault="003E7171" w:rsidP="003E7171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</w:tbl>
    <w:p w:rsidR="009A511B" w:rsidRPr="003932DA" w:rsidRDefault="009A511B" w:rsidP="009055D0">
      <w:pPr>
        <w:widowControl/>
        <w:tabs>
          <w:tab w:val="num" w:pos="900"/>
        </w:tabs>
        <w:suppressAutoHyphens w:val="0"/>
        <w:overflowPunct/>
        <w:autoSpaceDE/>
        <w:ind w:left="720"/>
        <w:jc w:val="both"/>
        <w:textAlignment w:val="auto"/>
        <w:rPr>
          <w:sz w:val="24"/>
          <w:szCs w:val="24"/>
        </w:rPr>
      </w:pPr>
    </w:p>
    <w:p w:rsidR="00D31E27" w:rsidRPr="003932DA" w:rsidRDefault="00D31E27" w:rsidP="00D31E27">
      <w:pPr>
        <w:widowControl/>
        <w:suppressAutoHyphens w:val="0"/>
        <w:overflowPunct/>
        <w:autoSpaceDE/>
        <w:ind w:left="720"/>
        <w:jc w:val="both"/>
        <w:textAlignment w:val="auto"/>
        <w:rPr>
          <w:sz w:val="24"/>
          <w:szCs w:val="24"/>
        </w:rPr>
      </w:pPr>
      <w:r w:rsidRPr="003932DA">
        <w:rPr>
          <w:sz w:val="24"/>
          <w:szCs w:val="24"/>
        </w:rPr>
        <w:t xml:space="preserve">c) </w:t>
      </w:r>
      <w:r w:rsidR="009C5C33" w:rsidRPr="003932DA">
        <w:rPr>
          <w:sz w:val="24"/>
          <w:szCs w:val="24"/>
        </w:rPr>
        <w:t>Do oceny spełniania warunku, o którym mowa w pkt. 1 lit. c) wy</w:t>
      </w:r>
      <w:r w:rsidRPr="003932DA">
        <w:rPr>
          <w:sz w:val="24"/>
          <w:szCs w:val="24"/>
        </w:rPr>
        <w:t xml:space="preserve">konawca musi wykazać, że w banku lub spółdzielczej kasie oszczędnościowo kredytowej, w których </w:t>
      </w:r>
      <w:r w:rsidRPr="003932DA">
        <w:rPr>
          <w:sz w:val="24"/>
          <w:szCs w:val="24"/>
        </w:rPr>
        <w:lastRenderedPageBreak/>
        <w:t>ma rachunek, posiada środki finansowe lub zdolność kredytową w wysokości nie mniejszej niż określonej odpo</w:t>
      </w:r>
      <w:r w:rsidR="00D96924">
        <w:rPr>
          <w:sz w:val="24"/>
          <w:szCs w:val="24"/>
        </w:rPr>
        <w:t>wiednio dla pakietów w punkcie 2</w:t>
      </w:r>
      <w:r w:rsidRPr="003932DA">
        <w:rPr>
          <w:sz w:val="24"/>
          <w:szCs w:val="24"/>
        </w:rPr>
        <w:t xml:space="preserve"> lit. b).</w:t>
      </w:r>
    </w:p>
    <w:p w:rsidR="0045431A" w:rsidRPr="003932DA" w:rsidRDefault="00D31E27" w:rsidP="009055D0">
      <w:pPr>
        <w:ind w:left="720"/>
        <w:rPr>
          <w:kern w:val="22"/>
          <w:sz w:val="24"/>
          <w:szCs w:val="24"/>
        </w:rPr>
      </w:pPr>
      <w:r w:rsidRPr="003932DA">
        <w:rPr>
          <w:kern w:val="22"/>
          <w:sz w:val="24"/>
          <w:szCs w:val="24"/>
        </w:rPr>
        <w:t>d</w:t>
      </w:r>
      <w:r w:rsidR="0045431A" w:rsidRPr="003932DA">
        <w:rPr>
          <w:kern w:val="22"/>
          <w:sz w:val="24"/>
          <w:szCs w:val="24"/>
        </w:rPr>
        <w:t xml:space="preserve">) Ocena spełnienia warunków udziału w postępowaniu dokonana zostanie w oparciu o informacje zawarte w dokumentach i oświadczeniach wymienionych w rozdz. VI </w:t>
      </w:r>
      <w:r w:rsidR="0045431A" w:rsidRPr="00B547AB">
        <w:rPr>
          <w:kern w:val="22"/>
          <w:sz w:val="24"/>
          <w:szCs w:val="24"/>
        </w:rPr>
        <w:t>ust.</w:t>
      </w:r>
      <w:r w:rsidR="0045431A" w:rsidRPr="00B547AB">
        <w:rPr>
          <w:color w:val="FF0000"/>
          <w:kern w:val="22"/>
          <w:sz w:val="24"/>
          <w:szCs w:val="24"/>
        </w:rPr>
        <w:t xml:space="preserve"> </w:t>
      </w:r>
      <w:r w:rsidR="00B547AB" w:rsidRPr="00B547AB">
        <w:rPr>
          <w:kern w:val="22"/>
          <w:sz w:val="24"/>
          <w:szCs w:val="24"/>
        </w:rPr>
        <w:t>8</w:t>
      </w:r>
      <w:r w:rsidR="009155DC" w:rsidRPr="00B547AB">
        <w:rPr>
          <w:kern w:val="22"/>
          <w:sz w:val="24"/>
          <w:szCs w:val="24"/>
        </w:rPr>
        <w:t>-</w:t>
      </w:r>
      <w:r w:rsidR="002E0632" w:rsidRPr="00B547AB">
        <w:rPr>
          <w:kern w:val="22"/>
          <w:sz w:val="24"/>
          <w:szCs w:val="24"/>
        </w:rPr>
        <w:t>1</w:t>
      </w:r>
      <w:r w:rsidR="00B547AB" w:rsidRPr="00B547AB">
        <w:rPr>
          <w:kern w:val="22"/>
          <w:sz w:val="24"/>
          <w:szCs w:val="24"/>
        </w:rPr>
        <w:t>2</w:t>
      </w:r>
      <w:r w:rsidR="009155DC" w:rsidRPr="00B547AB">
        <w:rPr>
          <w:kern w:val="22"/>
          <w:sz w:val="24"/>
          <w:szCs w:val="24"/>
        </w:rPr>
        <w:t xml:space="preserve"> </w:t>
      </w:r>
      <w:r w:rsidR="00692599" w:rsidRPr="00B547AB">
        <w:rPr>
          <w:kern w:val="22"/>
          <w:sz w:val="24"/>
          <w:szCs w:val="24"/>
        </w:rPr>
        <w:t>siwz</w:t>
      </w:r>
      <w:r w:rsidR="0045431A" w:rsidRPr="00B547AB">
        <w:rPr>
          <w:kern w:val="22"/>
          <w:sz w:val="24"/>
          <w:szCs w:val="24"/>
        </w:rPr>
        <w:t>.</w:t>
      </w:r>
    </w:p>
    <w:p w:rsidR="0045431A" w:rsidRPr="003932DA" w:rsidRDefault="0045431A" w:rsidP="0045431A">
      <w:pPr>
        <w:pStyle w:val="pkt"/>
        <w:suppressAutoHyphens w:val="0"/>
        <w:ind w:left="567" w:hanging="283"/>
      </w:pPr>
      <w:r w:rsidRPr="003932DA">
        <w:rPr>
          <w:kern w:val="22"/>
        </w:rPr>
        <w:t xml:space="preserve">3) W </w:t>
      </w:r>
      <w:r w:rsidRPr="003932DA">
        <w:t>przypadku wykonawców wspólnie ubiegających się o udzielenie zamówienia dopuszcza się możliwość łącznego spełnienia</w:t>
      </w:r>
      <w:r w:rsidR="00E15024" w:rsidRPr="003932DA">
        <w:t xml:space="preserve"> i udokumentowania w/w w</w:t>
      </w:r>
      <w:r w:rsidR="00624ED6">
        <w:t>arunków dla poszczególnych pakietów</w:t>
      </w:r>
      <w:r w:rsidR="00E15024" w:rsidRPr="003932DA">
        <w:t>.</w:t>
      </w:r>
    </w:p>
    <w:p w:rsidR="0045431A" w:rsidRPr="003932DA" w:rsidRDefault="0045431A" w:rsidP="0045431A">
      <w:pPr>
        <w:pStyle w:val="pkt"/>
        <w:suppressAutoHyphens w:val="0"/>
        <w:ind w:left="567" w:hanging="283"/>
        <w:rPr>
          <w:color w:val="FF0000"/>
        </w:rPr>
      </w:pPr>
    </w:p>
    <w:p w:rsidR="0045431A" w:rsidRPr="003932DA" w:rsidRDefault="0045431A" w:rsidP="0045431A">
      <w:pPr>
        <w:pStyle w:val="pkt"/>
        <w:ind w:left="0" w:firstLine="0"/>
        <w:rPr>
          <w:b/>
        </w:rPr>
      </w:pPr>
      <w:r w:rsidRPr="003932DA">
        <w:rPr>
          <w:b/>
        </w:rPr>
        <w:t xml:space="preserve">2. Podstawy wykluczenia wykonawcy oraz opis sposobu dokonania oceny </w:t>
      </w:r>
      <w:r w:rsidRPr="003932DA">
        <w:rPr>
          <w:b/>
          <w:kern w:val="22"/>
        </w:rPr>
        <w:t>braku podstaw do wykluczenia wykonawcy:</w:t>
      </w:r>
      <w:r w:rsidRPr="003932DA">
        <w:rPr>
          <w:b/>
        </w:rPr>
        <w:t xml:space="preserve"> </w:t>
      </w:r>
    </w:p>
    <w:p w:rsidR="00373C3B" w:rsidRDefault="00373C3B" w:rsidP="00373C3B">
      <w:pPr>
        <w:pStyle w:val="pkt"/>
        <w:ind w:hanging="284"/>
      </w:pPr>
      <w:r w:rsidRPr="003932DA">
        <w:t>1) O udzielenie zamówienia mogą ubiegać się wykonawcy, którzy nie podlegają wykluczeniu na podstawie art. 24 ust.1 i 2 ustawy.</w:t>
      </w:r>
    </w:p>
    <w:p w:rsidR="00373C3B" w:rsidRPr="003932DA" w:rsidRDefault="00373C3B" w:rsidP="00373C3B">
      <w:pPr>
        <w:pStyle w:val="pkt"/>
        <w:ind w:hanging="284"/>
      </w:pPr>
      <w:r w:rsidRPr="00AB567C">
        <w:t>2) Zamawiający na podstawie art. 24 ust. 2a ustawy, przewiduje możliwość wykluczenia z postępowania o udzielenie zamówienia Wykonawcę, który w okresie 3 lat przed wszczęciem postępowania, w sposób zawiniony poważnie naruszył obowiązki zawodowe, w szczególności, gdy Wykonawca w wyniku zamierzonego działania lub rażącego niedbalstwa nie wykonał lub nienależycie wykonał zamówienie, co Zamawiający jest w stanie wykazać za pomocą dowolnych środków dowodowych. Zamawiający nie wykluczy z postępowania o udzielenie zamówienia Wykonawcy, który udowodni, że podjął konkretne środki techniczne, organizacyjne i kadrowe, które mają zapobiec zawinionemu i poważnemu naruszeniu obowiązków zawodowych w przyszłości oraz naprawił szkody powstałe w wyniku naruszenia obowiązków zawodowych lub zobowiązał się do ich naprawienia.</w:t>
      </w:r>
    </w:p>
    <w:p w:rsidR="00373C3B" w:rsidRPr="00D31077" w:rsidRDefault="00373C3B" w:rsidP="00373C3B">
      <w:pPr>
        <w:pStyle w:val="pkt"/>
        <w:suppressAutoHyphens w:val="0"/>
        <w:rPr>
          <w:kern w:val="22"/>
        </w:rPr>
      </w:pPr>
      <w:r>
        <w:t>3</w:t>
      </w:r>
      <w:r w:rsidRPr="003932DA">
        <w:t>) Ocena br</w:t>
      </w:r>
      <w:r w:rsidRPr="003932DA">
        <w:rPr>
          <w:kern w:val="22"/>
        </w:rPr>
        <w:t xml:space="preserve">aku podstaw do wykluczenia z powodu nie spełniania warunków, o których </w:t>
      </w:r>
      <w:r w:rsidRPr="00D31077">
        <w:rPr>
          <w:kern w:val="22"/>
        </w:rPr>
        <w:t xml:space="preserve">mowa w art. 24 ust. 1 i ust. 2 pkt. 5 ustawy dokonana zostanie w oparciu o informacje zawarte w dokumentach i oświadczeniach </w:t>
      </w:r>
      <w:r>
        <w:rPr>
          <w:kern w:val="22"/>
        </w:rPr>
        <w:t>wymienionych rozdz. VI ust. 1-7</w:t>
      </w:r>
      <w:r w:rsidRPr="00D31077">
        <w:rPr>
          <w:kern w:val="22"/>
        </w:rPr>
        <w:t xml:space="preserve"> siwz.</w:t>
      </w:r>
    </w:p>
    <w:p w:rsidR="00373C3B" w:rsidRPr="003932DA" w:rsidRDefault="00373C3B" w:rsidP="00373C3B">
      <w:pPr>
        <w:pStyle w:val="pkt"/>
        <w:rPr>
          <w:kern w:val="22"/>
        </w:rPr>
      </w:pPr>
      <w:r>
        <w:rPr>
          <w:kern w:val="22"/>
        </w:rPr>
        <w:t>4</w:t>
      </w:r>
      <w:r w:rsidRPr="00D31077">
        <w:rPr>
          <w:kern w:val="22"/>
        </w:rPr>
        <w:t xml:space="preserve">) W </w:t>
      </w:r>
      <w:r w:rsidRPr="00D31077">
        <w:t>przypadku wykonawców wspólnie</w:t>
      </w:r>
      <w:r w:rsidRPr="003932DA">
        <w:t xml:space="preserve"> ubiegających się o udzielenie zamówienia </w:t>
      </w:r>
      <w:r w:rsidRPr="008B3638">
        <w:rPr>
          <w:b/>
        </w:rPr>
        <w:t>(np. spółka cywilna, konsorcjum)</w:t>
      </w:r>
      <w:r>
        <w:t xml:space="preserve"> </w:t>
      </w:r>
      <w:r w:rsidRPr="003932DA">
        <w:t>każdy z wykonawców zobowiązany jest wykazać, że w stosunku do niego nie zachodzą przesłanki</w:t>
      </w:r>
      <w:r w:rsidRPr="003932DA">
        <w:rPr>
          <w:kern w:val="22"/>
        </w:rPr>
        <w:t xml:space="preserve"> do wykluczenia z powodu nie spełniania warunków, o których mowa w art. 24 ust. 1 </w:t>
      </w:r>
      <w:r>
        <w:rPr>
          <w:kern w:val="22"/>
        </w:rPr>
        <w:t xml:space="preserve">i ust. 2 pkt. 5 </w:t>
      </w:r>
      <w:r w:rsidRPr="003932DA">
        <w:rPr>
          <w:kern w:val="22"/>
        </w:rPr>
        <w:t>ustawy</w:t>
      </w:r>
      <w:r w:rsidRPr="003932DA">
        <w:t xml:space="preserve">, </w:t>
      </w:r>
      <w:r w:rsidRPr="003932DA">
        <w:rPr>
          <w:kern w:val="22"/>
        </w:rPr>
        <w:t xml:space="preserve">w związku z czym dokumenty, o których mowa w pkt. </w:t>
      </w:r>
      <w:r>
        <w:rPr>
          <w:kern w:val="22"/>
        </w:rPr>
        <w:t>3</w:t>
      </w:r>
      <w:r w:rsidRPr="003932DA">
        <w:rPr>
          <w:kern w:val="22"/>
        </w:rPr>
        <w:t xml:space="preserve"> zobowiązany jest złożyć każdy z wykonawców </w:t>
      </w:r>
      <w:r w:rsidRPr="003932DA">
        <w:t>wspólnie ubiegających się o udzielenie zamówienia.</w:t>
      </w:r>
    </w:p>
    <w:p w:rsidR="00983AB9" w:rsidRPr="003932DA" w:rsidRDefault="00983AB9" w:rsidP="0045431A">
      <w:pPr>
        <w:pStyle w:val="Lista22"/>
        <w:tabs>
          <w:tab w:val="left" w:pos="705"/>
        </w:tabs>
        <w:ind w:left="0" w:firstLine="0"/>
        <w:jc w:val="both"/>
        <w:rPr>
          <w:b/>
          <w:color w:val="FF0000"/>
          <w:sz w:val="24"/>
          <w:szCs w:val="24"/>
        </w:rPr>
      </w:pPr>
    </w:p>
    <w:p w:rsidR="0045431A" w:rsidRPr="003932DA" w:rsidRDefault="0045431A" w:rsidP="0045431A">
      <w:pPr>
        <w:pStyle w:val="WW-BodyText212345678910"/>
        <w:tabs>
          <w:tab w:val="left" w:pos="720"/>
        </w:tabs>
        <w:ind w:left="426" w:hanging="426"/>
        <w:rPr>
          <w:b/>
          <w:sz w:val="24"/>
          <w:szCs w:val="24"/>
        </w:rPr>
      </w:pPr>
      <w:r w:rsidRPr="003932DA">
        <w:rPr>
          <w:b/>
          <w:sz w:val="24"/>
          <w:szCs w:val="24"/>
        </w:rPr>
        <w:t>VI. WYKAZ OŚWIADCZEŃ I DOKUMENTÓW, JAKIE MAJĄ DOSTARCZYĆ WYKONAWCY:</w:t>
      </w:r>
    </w:p>
    <w:p w:rsidR="00CE72A3" w:rsidRPr="008C06AE" w:rsidRDefault="00CE72A3" w:rsidP="00373C3B">
      <w:pPr>
        <w:widowControl/>
        <w:numPr>
          <w:ilvl w:val="0"/>
          <w:numId w:val="7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eastAsia="Calibri"/>
          <w:sz w:val="24"/>
          <w:szCs w:val="24"/>
          <w:lang w:eastAsia="pl-PL"/>
        </w:rPr>
      </w:pPr>
      <w:r w:rsidRPr="008C06AE">
        <w:rPr>
          <w:rFonts w:eastAsia="Calibri"/>
          <w:sz w:val="24"/>
          <w:szCs w:val="24"/>
          <w:lang w:eastAsia="pl-PL"/>
        </w:rPr>
        <w:t>Aktualny odpis z właściwego rejestru lub z centralnej ewidencji i informacji o działalności gospodarczej, jeżeli odrębne przepisy wymagają wpisu do rejestru, w celu wykazania braku podstaw do wykluczenia w oparciu o art. 24 ust. 1 pkt. 2 ustawy, wystawiony nie wcześniej niż 6 miesięcy przed upływem terminu składania ofert.</w:t>
      </w:r>
    </w:p>
    <w:p w:rsidR="00CE72A3" w:rsidRPr="008C06AE" w:rsidRDefault="00CE72A3" w:rsidP="00373C3B">
      <w:pPr>
        <w:widowControl/>
        <w:numPr>
          <w:ilvl w:val="0"/>
          <w:numId w:val="7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eastAsia="Calibri"/>
          <w:sz w:val="24"/>
          <w:szCs w:val="24"/>
          <w:lang w:eastAsia="pl-PL"/>
        </w:rPr>
      </w:pPr>
      <w:r w:rsidRPr="008C06AE">
        <w:rPr>
          <w:rFonts w:eastAsia="Calibri"/>
          <w:sz w:val="24"/>
          <w:szCs w:val="24"/>
          <w:lang w:eastAsia="pl-PL"/>
        </w:rPr>
        <w:t xml:space="preserve">Oświadczenie wykonawcy o braku podstaw do wykluczenia w okolicznościach, o których mowa w art. 24 ust. 1 ustawy – </w:t>
      </w:r>
      <w:r w:rsidRPr="008C06AE">
        <w:rPr>
          <w:rFonts w:eastAsia="Calibri"/>
          <w:i/>
          <w:sz w:val="24"/>
          <w:szCs w:val="24"/>
          <w:lang w:eastAsia="pl-PL"/>
        </w:rPr>
        <w:t xml:space="preserve">wzór stanowi załącznik nr </w:t>
      </w:r>
      <w:r w:rsidR="005907DB" w:rsidRPr="008C06AE">
        <w:rPr>
          <w:rFonts w:eastAsia="Calibri"/>
          <w:i/>
          <w:sz w:val="24"/>
          <w:szCs w:val="24"/>
          <w:lang w:eastAsia="pl-PL"/>
        </w:rPr>
        <w:t>4</w:t>
      </w:r>
      <w:r w:rsidRPr="008C06AE">
        <w:rPr>
          <w:rFonts w:eastAsia="Calibri"/>
          <w:i/>
          <w:sz w:val="24"/>
          <w:szCs w:val="24"/>
          <w:lang w:eastAsia="pl-PL"/>
        </w:rPr>
        <w:t xml:space="preserve"> do SIWZ</w:t>
      </w:r>
      <w:r w:rsidRPr="008C06AE">
        <w:rPr>
          <w:rFonts w:eastAsia="Calibri"/>
          <w:sz w:val="24"/>
          <w:szCs w:val="24"/>
          <w:lang w:eastAsia="pl-PL"/>
        </w:rPr>
        <w:t>.</w:t>
      </w:r>
    </w:p>
    <w:p w:rsidR="00CE72A3" w:rsidRPr="008C06AE" w:rsidRDefault="00CE72A3" w:rsidP="00373C3B">
      <w:pPr>
        <w:widowControl/>
        <w:numPr>
          <w:ilvl w:val="0"/>
          <w:numId w:val="7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eastAsia="Calibri"/>
          <w:sz w:val="24"/>
          <w:szCs w:val="24"/>
          <w:lang w:eastAsia="pl-PL"/>
        </w:rPr>
      </w:pPr>
      <w:r w:rsidRPr="008C06AE">
        <w:rPr>
          <w:rFonts w:eastAsia="Calibri"/>
          <w:sz w:val="24"/>
          <w:szCs w:val="24"/>
          <w:lang w:eastAsia="pl-PL"/>
        </w:rPr>
        <w:t xml:space="preserve">Oświadczenie wykonawcy dotyczące przynależności do grupy kapitałowej, o którym mowa w art. 24 ust. 2 pkt 5 ustawy – </w:t>
      </w:r>
      <w:r w:rsidRPr="008C06AE">
        <w:rPr>
          <w:rFonts w:eastAsia="Calibri"/>
          <w:i/>
          <w:sz w:val="24"/>
          <w:szCs w:val="24"/>
          <w:lang w:eastAsia="pl-PL"/>
        </w:rPr>
        <w:t xml:space="preserve">wzór stanowi załącznik nr </w:t>
      </w:r>
      <w:r w:rsidR="005907DB" w:rsidRPr="008C06AE">
        <w:rPr>
          <w:rFonts w:eastAsia="Calibri"/>
          <w:i/>
          <w:sz w:val="24"/>
          <w:szCs w:val="24"/>
          <w:lang w:eastAsia="pl-PL"/>
        </w:rPr>
        <w:t>5</w:t>
      </w:r>
      <w:r w:rsidRPr="008C06AE">
        <w:rPr>
          <w:rFonts w:eastAsia="Calibri"/>
          <w:i/>
          <w:sz w:val="24"/>
          <w:szCs w:val="24"/>
          <w:lang w:eastAsia="pl-PL"/>
        </w:rPr>
        <w:t xml:space="preserve"> do SIWZ</w:t>
      </w:r>
      <w:r w:rsidRPr="008C06AE">
        <w:rPr>
          <w:rFonts w:eastAsia="Calibri"/>
          <w:sz w:val="24"/>
          <w:szCs w:val="24"/>
          <w:lang w:eastAsia="pl-PL"/>
        </w:rPr>
        <w:t>. Zgodnie z art. 4 pkt 14 ustawy z dnia 16 lutego 2007 roku o ochronie konkurencji i konsumentów (Dz. U. z 2007 r Nr 50 poz. 331 ze mianami) pod pojęciem grupy kapitałowej rozumie się wszystkich przedsiębiorców, którzy są kontrolowani w sposób bezpośredni lub pośredni przez jednego przedsiębiorcę, w tym również tego przedsiębiorcę.</w:t>
      </w:r>
    </w:p>
    <w:p w:rsidR="00CE72A3" w:rsidRPr="008C06AE" w:rsidRDefault="00CE72A3" w:rsidP="00373C3B">
      <w:pPr>
        <w:pStyle w:val="Default"/>
        <w:numPr>
          <w:ilvl w:val="0"/>
          <w:numId w:val="7"/>
        </w:numPr>
        <w:ind w:left="426"/>
        <w:jc w:val="both"/>
      </w:pPr>
      <w:r w:rsidRPr="008C06AE">
        <w:lastRenderedPageBreak/>
        <w:t xml:space="preserve">Aktualne zaświadczenie właściwego naczelnika urzędu skarbowego potwierdzające, że wykonawca nie zalega z opłacaniem podatków lub zaświadczenie, że uzyskał przewidziane prawem zwolnienie, odroczenie lub rozłożenie na raty zaległych płatności lub wstrzymanie w całości wykonania decyzji właściwego organu - dokument wystawiony nie wcześniej niż 3 miesiące przed upływem terminu składania ofert. </w:t>
      </w:r>
    </w:p>
    <w:p w:rsidR="00CE72A3" w:rsidRPr="008C06AE" w:rsidRDefault="00CE72A3" w:rsidP="00373C3B">
      <w:pPr>
        <w:pStyle w:val="Default"/>
        <w:numPr>
          <w:ilvl w:val="0"/>
          <w:numId w:val="7"/>
        </w:numPr>
        <w:ind w:left="426"/>
        <w:jc w:val="both"/>
      </w:pPr>
      <w:r w:rsidRPr="008C06AE">
        <w:t xml:space="preserve">Aktualne zaświadczenie właściwego oddziału Zakładu Ubezpieczeń Społecznych lub Kasy Rolniczego Ubezpieczenia Społecznego potwierdzające, że wykonawca nie zalega z opłacaniem składek na ubezpieczenie zdrowotne i społeczne, lub potwierdzenie, że uzyskał przewidziane prawem zwolnienie, odroczenie lub rozłożenie na raty zaległych płatności lub wstrzymanie w całości wykonania decyzji właściwego organu </w:t>
      </w:r>
      <w:r w:rsidRPr="008C06AE">
        <w:rPr>
          <w:i/>
          <w:iCs/>
        </w:rPr>
        <w:t xml:space="preserve">– </w:t>
      </w:r>
      <w:r w:rsidRPr="008C06AE">
        <w:t xml:space="preserve">dokument wystawiony nie wcześniej niż 3 miesiące przed upływem terminu składania ofert. </w:t>
      </w:r>
    </w:p>
    <w:p w:rsidR="00CE72A3" w:rsidRPr="008C06AE" w:rsidRDefault="00CE72A3" w:rsidP="00373C3B">
      <w:pPr>
        <w:pStyle w:val="Default"/>
        <w:numPr>
          <w:ilvl w:val="0"/>
          <w:numId w:val="7"/>
        </w:numPr>
        <w:ind w:left="426"/>
        <w:jc w:val="both"/>
      </w:pPr>
      <w:r w:rsidRPr="008C06AE">
        <w:t xml:space="preserve">Aktualna informacja z Krajowego Rejestru Karnego w zakresie określonym w art.24 ust. 1 pkt 4 – 8, 10 i 11 ustawy – dokument wystawiony nie wcześniej niż 6 miesięcy przed upływem terminu składania ofert. </w:t>
      </w:r>
    </w:p>
    <w:p w:rsidR="00CE72A3" w:rsidRPr="008C06AE" w:rsidRDefault="00CE72A3" w:rsidP="00373C3B">
      <w:pPr>
        <w:pStyle w:val="Default"/>
        <w:numPr>
          <w:ilvl w:val="0"/>
          <w:numId w:val="7"/>
        </w:numPr>
        <w:ind w:left="426"/>
        <w:jc w:val="both"/>
      </w:pPr>
      <w:r w:rsidRPr="008C06AE">
        <w:t xml:space="preserve">Aktualna informacja z Krajowego Rejestru Karnego w zakresie określonym w art.24 ust. 1 pkt 9 ustawy – dokument wystawiony nie wcześniej niż 6 miesięcy przed upływem terminu składania ofert. </w:t>
      </w:r>
    </w:p>
    <w:p w:rsidR="00165A63" w:rsidRPr="008C06AE" w:rsidRDefault="00CE72A3" w:rsidP="00373C3B">
      <w:pPr>
        <w:widowControl/>
        <w:numPr>
          <w:ilvl w:val="0"/>
          <w:numId w:val="7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eastAsia="Calibri"/>
          <w:sz w:val="24"/>
          <w:szCs w:val="24"/>
          <w:lang w:eastAsia="pl-PL"/>
        </w:rPr>
      </w:pPr>
      <w:r w:rsidRPr="008C06AE">
        <w:rPr>
          <w:sz w:val="24"/>
          <w:szCs w:val="24"/>
        </w:rPr>
        <w:t xml:space="preserve">Oświadczenie wykonawcy o spełnianiu warunków, o których mowa w art. 22 ust.1 ustawy – </w:t>
      </w:r>
      <w:r w:rsidRPr="008C06AE">
        <w:rPr>
          <w:i/>
          <w:sz w:val="24"/>
          <w:szCs w:val="24"/>
        </w:rPr>
        <w:t xml:space="preserve">wzór stanowi załącznik nr </w:t>
      </w:r>
      <w:r w:rsidR="005907DB" w:rsidRPr="008C06AE">
        <w:rPr>
          <w:i/>
          <w:sz w:val="24"/>
          <w:szCs w:val="24"/>
        </w:rPr>
        <w:t>3</w:t>
      </w:r>
      <w:r w:rsidRPr="008C06AE">
        <w:rPr>
          <w:i/>
          <w:sz w:val="24"/>
          <w:szCs w:val="24"/>
        </w:rPr>
        <w:t xml:space="preserve"> do siwz.</w:t>
      </w:r>
    </w:p>
    <w:p w:rsidR="009055D0" w:rsidRPr="008C06AE" w:rsidRDefault="00B86562" w:rsidP="00373C3B">
      <w:pPr>
        <w:pStyle w:val="Lista2"/>
        <w:numPr>
          <w:ilvl w:val="0"/>
          <w:numId w:val="7"/>
        </w:numPr>
        <w:tabs>
          <w:tab w:val="left" w:pos="426"/>
          <w:tab w:val="left" w:pos="709"/>
        </w:tabs>
        <w:suppressAutoHyphens w:val="0"/>
        <w:autoSpaceDN w:val="0"/>
        <w:adjustRightInd w:val="0"/>
        <w:ind w:left="426"/>
        <w:contextualSpacing w:val="0"/>
        <w:jc w:val="both"/>
        <w:rPr>
          <w:sz w:val="24"/>
          <w:szCs w:val="24"/>
          <w:u w:val="single"/>
        </w:rPr>
      </w:pPr>
      <w:r w:rsidRPr="008C06AE">
        <w:rPr>
          <w:sz w:val="24"/>
          <w:szCs w:val="24"/>
        </w:rPr>
        <w:t>Na p</w:t>
      </w:r>
      <w:r w:rsidR="009055D0" w:rsidRPr="008C06AE">
        <w:rPr>
          <w:sz w:val="24"/>
          <w:szCs w:val="24"/>
        </w:rPr>
        <w:t xml:space="preserve">otwierdzenie spełnienia warunku określonego w rozdziale V ust. 1 pkt. 2 lit. a), </w:t>
      </w:r>
      <w:r w:rsidR="009055D0" w:rsidRPr="008C06AE">
        <w:rPr>
          <w:bCs/>
          <w:color w:val="000000"/>
          <w:sz w:val="24"/>
          <w:szCs w:val="24"/>
        </w:rPr>
        <w:t>Należy przedstawić jeden z dokumentów (dotyczy wykonawców oferujących produkty lecznicze):</w:t>
      </w:r>
    </w:p>
    <w:p w:rsidR="0065586C" w:rsidRPr="008C06AE" w:rsidRDefault="009055D0" w:rsidP="00373C3B">
      <w:pPr>
        <w:widowControl/>
        <w:numPr>
          <w:ilvl w:val="1"/>
          <w:numId w:val="31"/>
        </w:numPr>
        <w:suppressAutoHyphens w:val="0"/>
        <w:overflowPunct/>
        <w:autoSpaceDE/>
        <w:ind w:left="851"/>
        <w:jc w:val="both"/>
        <w:textAlignment w:val="auto"/>
        <w:rPr>
          <w:bCs/>
          <w:color w:val="000000"/>
          <w:sz w:val="24"/>
          <w:szCs w:val="24"/>
        </w:rPr>
      </w:pPr>
      <w:r w:rsidRPr="008C06AE">
        <w:rPr>
          <w:bCs/>
          <w:color w:val="000000"/>
          <w:sz w:val="24"/>
          <w:szCs w:val="24"/>
        </w:rPr>
        <w:t xml:space="preserve">Kopia ważnego zezwolenia Głównego Inspektora Farmaceutycznego (GIF) </w:t>
      </w:r>
      <w:r w:rsidRPr="008C06AE">
        <w:rPr>
          <w:bCs/>
          <w:color w:val="000000"/>
          <w:sz w:val="24"/>
          <w:szCs w:val="24"/>
        </w:rPr>
        <w:br/>
        <w:t>w zakresie prowadzenia hurtowni farmaceutycznej, a w przypadku składania oferty na leki psychotropowe i środki odurzające - odpowiednio wymagane zezwolenie.</w:t>
      </w:r>
    </w:p>
    <w:p w:rsidR="0065586C" w:rsidRPr="008C06AE" w:rsidRDefault="009055D0" w:rsidP="00373C3B">
      <w:pPr>
        <w:widowControl/>
        <w:numPr>
          <w:ilvl w:val="1"/>
          <w:numId w:val="31"/>
        </w:numPr>
        <w:suppressAutoHyphens w:val="0"/>
        <w:overflowPunct/>
        <w:autoSpaceDE/>
        <w:ind w:left="851"/>
        <w:jc w:val="both"/>
        <w:textAlignment w:val="auto"/>
        <w:rPr>
          <w:bCs/>
          <w:color w:val="000000"/>
          <w:sz w:val="24"/>
          <w:szCs w:val="24"/>
        </w:rPr>
      </w:pPr>
      <w:r w:rsidRPr="008C06AE">
        <w:rPr>
          <w:bCs/>
          <w:color w:val="000000"/>
          <w:sz w:val="24"/>
          <w:szCs w:val="24"/>
        </w:rPr>
        <w:t xml:space="preserve">Kopia ważnego zezwolenia Głównego Inspektora Farmaceutycznego </w:t>
      </w:r>
      <w:r w:rsidRPr="008C06AE">
        <w:rPr>
          <w:bCs/>
          <w:color w:val="000000"/>
          <w:sz w:val="24"/>
          <w:szCs w:val="24"/>
        </w:rPr>
        <w:br/>
        <w:t>na wytwarzanie</w:t>
      </w:r>
      <w:r w:rsidR="00165A63" w:rsidRPr="008C06AE">
        <w:rPr>
          <w:bCs/>
          <w:color w:val="000000"/>
          <w:sz w:val="24"/>
          <w:szCs w:val="24"/>
        </w:rPr>
        <w:t>,</w:t>
      </w:r>
      <w:r w:rsidRPr="008C06AE">
        <w:rPr>
          <w:bCs/>
          <w:color w:val="000000"/>
          <w:sz w:val="24"/>
          <w:szCs w:val="24"/>
        </w:rPr>
        <w:t xml:space="preserve"> jeżeli wykonawca jest wytwórcą.</w:t>
      </w:r>
    </w:p>
    <w:p w:rsidR="00B86562" w:rsidRPr="008C06AE" w:rsidRDefault="009055D0" w:rsidP="00373C3B">
      <w:pPr>
        <w:widowControl/>
        <w:numPr>
          <w:ilvl w:val="1"/>
          <w:numId w:val="31"/>
        </w:numPr>
        <w:suppressAutoHyphens w:val="0"/>
        <w:overflowPunct/>
        <w:autoSpaceDE/>
        <w:ind w:left="851"/>
        <w:jc w:val="both"/>
        <w:textAlignment w:val="auto"/>
        <w:rPr>
          <w:bCs/>
          <w:color w:val="000000"/>
          <w:sz w:val="24"/>
          <w:szCs w:val="24"/>
        </w:rPr>
      </w:pPr>
      <w:r w:rsidRPr="008C06AE">
        <w:rPr>
          <w:bCs/>
          <w:color w:val="000000"/>
          <w:sz w:val="24"/>
          <w:szCs w:val="24"/>
        </w:rPr>
        <w:t xml:space="preserve">W przypadku wykonawcy prowadzącego skład konsygnacyjny - zezwolenie </w:t>
      </w:r>
      <w:r w:rsidRPr="008C06AE">
        <w:rPr>
          <w:bCs/>
          <w:color w:val="000000"/>
          <w:sz w:val="24"/>
          <w:szCs w:val="24"/>
        </w:rPr>
        <w:br/>
        <w:t>na prowadzenie składu zawierające uprawnienia przyznane przez Głównego Inspektora Farmaceutycznego w zakresie obrotu produktami leczniczymi.</w:t>
      </w:r>
    </w:p>
    <w:p w:rsidR="00EE5EC0" w:rsidRPr="008C06AE" w:rsidRDefault="00315F14" w:rsidP="00373C3B">
      <w:pPr>
        <w:pStyle w:val="Default"/>
        <w:numPr>
          <w:ilvl w:val="0"/>
          <w:numId w:val="7"/>
        </w:numPr>
        <w:ind w:left="426"/>
        <w:jc w:val="both"/>
      </w:pPr>
      <w:r w:rsidRPr="008C06AE">
        <w:t>Wykaz dostaw, o którym mowa w rozdziale V ust. 1 pkt. 2 lit. b), w</w:t>
      </w:r>
      <w:r w:rsidR="006D31D2" w:rsidRPr="008C06AE">
        <w:t xml:space="preserve">ykaz wykonanych lub wykonywanych głównych dostaw, w okresie ostatnich trzech lat przed upływem terminu składania ofert, a jeżeli okres prowadzenia działalności jest krótszy – w tym okresie, wraz z podaniem ich wartości, przedmiotu, dat wykonania i podmiotów, na rzecz których dostawy zostały wykonane - </w:t>
      </w:r>
      <w:r w:rsidR="006D31D2" w:rsidRPr="008C06AE">
        <w:rPr>
          <w:i/>
          <w:iCs/>
        </w:rPr>
        <w:t>wzór stanowi załącznik nr 5 do SIWZ</w:t>
      </w:r>
      <w:r w:rsidR="006D31D2" w:rsidRPr="008C06AE">
        <w:t xml:space="preserve">. </w:t>
      </w:r>
    </w:p>
    <w:p w:rsidR="00EE5EC0" w:rsidRPr="008C06AE" w:rsidRDefault="00EE5EC0" w:rsidP="00373C3B">
      <w:pPr>
        <w:pStyle w:val="Default"/>
        <w:numPr>
          <w:ilvl w:val="0"/>
          <w:numId w:val="7"/>
        </w:numPr>
        <w:ind w:left="426"/>
        <w:jc w:val="both"/>
      </w:pPr>
      <w:r w:rsidRPr="008C06AE">
        <w:t>Wykaz i dowody okre</w:t>
      </w:r>
      <w:r w:rsidRPr="008C06AE">
        <w:rPr>
          <w:rFonts w:ascii="TimesNewRoman" w:eastAsia="TimesNewRoman" w:cs="TimesNewRoman" w:hint="eastAsia"/>
        </w:rPr>
        <w:t>ś</w:t>
      </w:r>
      <w:r w:rsidRPr="008C06AE">
        <w:t>laj</w:t>
      </w:r>
      <w:r w:rsidRPr="008C06AE">
        <w:rPr>
          <w:rFonts w:ascii="TimesNewRoman" w:eastAsia="TimesNewRoman" w:cs="TimesNewRoman" w:hint="eastAsia"/>
        </w:rPr>
        <w:t>ą</w:t>
      </w:r>
      <w:r w:rsidRPr="008C06AE">
        <w:t xml:space="preserve">ce, </w:t>
      </w:r>
      <w:r w:rsidRPr="008C06AE">
        <w:rPr>
          <w:rFonts w:ascii="TimesNewRoman" w:eastAsia="TimesNewRoman" w:cs="TimesNewRoman" w:hint="eastAsia"/>
        </w:rPr>
        <w:t>ż</w:t>
      </w:r>
      <w:r w:rsidRPr="008C06AE">
        <w:t>e dostawy te zostały wykonane nale</w:t>
      </w:r>
      <w:r w:rsidRPr="008C06AE">
        <w:rPr>
          <w:rFonts w:ascii="TimesNewRoman" w:eastAsia="TimesNewRoman" w:cs="TimesNewRoman" w:hint="eastAsia"/>
        </w:rPr>
        <w:t>ż</w:t>
      </w:r>
      <w:r w:rsidRPr="008C06AE">
        <w:t>ycie nale</w:t>
      </w:r>
      <w:r w:rsidRPr="008C06AE">
        <w:rPr>
          <w:rFonts w:ascii="TimesNewRoman" w:eastAsia="TimesNewRoman" w:cs="TimesNewRoman" w:hint="eastAsia"/>
        </w:rPr>
        <w:t>ż</w:t>
      </w:r>
      <w:r w:rsidRPr="008C06AE">
        <w:t>y ograniczy</w:t>
      </w:r>
      <w:r w:rsidRPr="008C06AE">
        <w:rPr>
          <w:rFonts w:ascii="TimesNewRoman" w:eastAsia="TimesNewRoman" w:cs="TimesNewRoman" w:hint="eastAsia"/>
        </w:rPr>
        <w:t>ć</w:t>
      </w:r>
      <w:r w:rsidRPr="008C06AE">
        <w:rPr>
          <w:rFonts w:ascii="TimesNewRoman" w:eastAsia="TimesNewRoman" w:cs="TimesNewRoman"/>
        </w:rPr>
        <w:t xml:space="preserve"> </w:t>
      </w:r>
      <w:r w:rsidRPr="008C06AE">
        <w:t>wył</w:t>
      </w:r>
      <w:r w:rsidRPr="008C06AE">
        <w:rPr>
          <w:rFonts w:ascii="TimesNewRoman" w:eastAsia="TimesNewRoman" w:cs="TimesNewRoman" w:hint="eastAsia"/>
        </w:rPr>
        <w:t>ą</w:t>
      </w:r>
      <w:r w:rsidRPr="008C06AE">
        <w:t>cznie do dostaw potwierdzaj</w:t>
      </w:r>
      <w:r w:rsidRPr="008C06AE">
        <w:rPr>
          <w:rFonts w:ascii="TimesNewRoman" w:eastAsia="TimesNewRoman" w:cs="TimesNewRoman" w:hint="eastAsia"/>
        </w:rPr>
        <w:t>ą</w:t>
      </w:r>
      <w:r w:rsidRPr="008C06AE">
        <w:t>cych spełnienie warunku w zakresie wiedzy i do</w:t>
      </w:r>
      <w:r w:rsidRPr="008C06AE">
        <w:rPr>
          <w:rFonts w:ascii="TimesNewRoman" w:eastAsia="TimesNewRoman" w:cs="TimesNewRoman" w:hint="eastAsia"/>
        </w:rPr>
        <w:t>ś</w:t>
      </w:r>
      <w:r w:rsidRPr="008C06AE">
        <w:t>wiadczenia opisanego w rozdziale V ust. 1 pkt. 2 lit. b). Dowodami, o których mowa powy</w:t>
      </w:r>
      <w:r w:rsidRPr="008C06AE">
        <w:rPr>
          <w:rFonts w:ascii="TimesNewRoman" w:eastAsia="TimesNewRoman" w:cs="TimesNewRoman" w:hint="eastAsia"/>
        </w:rPr>
        <w:t>ż</w:t>
      </w:r>
      <w:r w:rsidRPr="008C06AE">
        <w:t>ej mog</w:t>
      </w:r>
      <w:r w:rsidRPr="008C06AE">
        <w:rPr>
          <w:rFonts w:ascii="TimesNewRoman" w:eastAsia="TimesNewRoman" w:cs="TimesNewRoman" w:hint="eastAsia"/>
        </w:rPr>
        <w:t>ą</w:t>
      </w:r>
      <w:r w:rsidRPr="008C06AE">
        <w:rPr>
          <w:rFonts w:ascii="TimesNewRoman" w:eastAsia="TimesNewRoman" w:cs="TimesNewRoman"/>
        </w:rPr>
        <w:t xml:space="preserve"> </w:t>
      </w:r>
      <w:r w:rsidRPr="008C06AE">
        <w:t>by</w:t>
      </w:r>
      <w:r w:rsidRPr="008C06AE">
        <w:rPr>
          <w:rFonts w:ascii="TimesNewRoman" w:eastAsia="TimesNewRoman" w:cs="TimesNewRoman" w:hint="eastAsia"/>
        </w:rPr>
        <w:t>ć</w:t>
      </w:r>
      <w:r w:rsidRPr="008C06AE">
        <w:rPr>
          <w:rFonts w:ascii="TimesNewRoman" w:eastAsia="TimesNewRoman" w:cs="TimesNewRoman"/>
        </w:rPr>
        <w:t xml:space="preserve"> </w:t>
      </w:r>
      <w:r w:rsidRPr="008C06AE">
        <w:t>po</w:t>
      </w:r>
      <w:r w:rsidRPr="008C06AE">
        <w:rPr>
          <w:rFonts w:ascii="TimesNewRoman" w:eastAsia="TimesNewRoman" w:cs="TimesNewRoman" w:hint="eastAsia"/>
        </w:rPr>
        <w:t>ś</w:t>
      </w:r>
      <w:r w:rsidRPr="008C06AE">
        <w:t>wiadczenia lub o</w:t>
      </w:r>
      <w:r w:rsidRPr="008C06AE">
        <w:rPr>
          <w:rFonts w:ascii="TimesNewRoman" w:eastAsia="TimesNewRoman" w:cs="TimesNewRoman" w:hint="eastAsia"/>
        </w:rPr>
        <w:t>ś</w:t>
      </w:r>
      <w:r w:rsidRPr="008C06AE">
        <w:t>wiadczenie wykonawcy, je</w:t>
      </w:r>
      <w:r w:rsidRPr="008C06AE">
        <w:rPr>
          <w:rFonts w:ascii="TimesNewRoman" w:eastAsia="TimesNewRoman" w:cs="TimesNewRoman" w:hint="eastAsia"/>
        </w:rPr>
        <w:t>ż</w:t>
      </w:r>
      <w:r w:rsidRPr="008C06AE">
        <w:t>eli wykonawca z uzasadnionych przyczyn o charakterze obiektywnym nie jest w stanie uzyska</w:t>
      </w:r>
      <w:r w:rsidRPr="008C06AE">
        <w:rPr>
          <w:rFonts w:ascii="TimesNewRoman" w:eastAsia="TimesNewRoman" w:cs="TimesNewRoman" w:hint="eastAsia"/>
        </w:rPr>
        <w:t>ć</w:t>
      </w:r>
      <w:r w:rsidRPr="008C06AE">
        <w:rPr>
          <w:rFonts w:ascii="TimesNewRoman" w:eastAsia="TimesNewRoman" w:cs="TimesNewRoman"/>
        </w:rPr>
        <w:t xml:space="preserve"> </w:t>
      </w:r>
      <w:r w:rsidRPr="008C06AE">
        <w:t>po</w:t>
      </w:r>
      <w:r w:rsidRPr="008C06AE">
        <w:rPr>
          <w:rFonts w:ascii="TimesNewRoman" w:eastAsia="TimesNewRoman" w:cs="TimesNewRoman" w:hint="eastAsia"/>
        </w:rPr>
        <w:t>ś</w:t>
      </w:r>
      <w:r w:rsidRPr="008C06AE">
        <w:t>wiadcze</w:t>
      </w:r>
      <w:r w:rsidRPr="008C06AE">
        <w:rPr>
          <w:rFonts w:ascii="TimesNewRoman" w:eastAsia="TimesNewRoman" w:cs="TimesNewRoman" w:hint="eastAsia"/>
        </w:rPr>
        <w:t>ń</w:t>
      </w:r>
      <w:r w:rsidRPr="008C06AE">
        <w:t>. Wykonawca nie ma obowi</w:t>
      </w:r>
      <w:r w:rsidRPr="008C06AE">
        <w:rPr>
          <w:rFonts w:ascii="TimesNewRoman" w:eastAsia="TimesNewRoman" w:cs="TimesNewRoman" w:hint="eastAsia"/>
        </w:rPr>
        <w:t>ą</w:t>
      </w:r>
      <w:r w:rsidRPr="008C06AE">
        <w:t>zku przedkładania dowodów, o których mowa powy</w:t>
      </w:r>
      <w:r w:rsidRPr="008C06AE">
        <w:rPr>
          <w:rFonts w:ascii="TimesNewRoman" w:eastAsia="TimesNewRoman" w:cs="TimesNewRoman" w:hint="eastAsia"/>
        </w:rPr>
        <w:t>ż</w:t>
      </w:r>
      <w:r w:rsidRPr="008C06AE">
        <w:t>ej w przypadku, gdy Zamawiaj</w:t>
      </w:r>
      <w:r w:rsidRPr="008C06AE">
        <w:rPr>
          <w:rFonts w:ascii="TimesNewRoman" w:eastAsia="TimesNewRoman" w:cs="TimesNewRoman" w:hint="eastAsia"/>
        </w:rPr>
        <w:t>ą</w:t>
      </w:r>
      <w:r w:rsidRPr="008C06AE">
        <w:t>cy jest podmiotem na rzecz którego dostawy wskazane w wykazie zostały wcze</w:t>
      </w:r>
      <w:r w:rsidRPr="008C06AE">
        <w:rPr>
          <w:rFonts w:ascii="TimesNewRoman" w:eastAsia="TimesNewRoman" w:cs="TimesNewRoman" w:hint="eastAsia"/>
        </w:rPr>
        <w:t>ś</w:t>
      </w:r>
      <w:r w:rsidRPr="008C06AE">
        <w:t>niej wykonane.</w:t>
      </w:r>
      <w:r w:rsidR="006D31D2" w:rsidRPr="008C06AE">
        <w:t>.</w:t>
      </w:r>
    </w:p>
    <w:p w:rsidR="00EE5EC0" w:rsidRPr="008C06AE" w:rsidRDefault="00B86562" w:rsidP="00373C3B">
      <w:pPr>
        <w:pStyle w:val="Default"/>
        <w:numPr>
          <w:ilvl w:val="0"/>
          <w:numId w:val="7"/>
        </w:numPr>
        <w:ind w:left="426"/>
        <w:jc w:val="both"/>
      </w:pPr>
      <w:r w:rsidRPr="008C06AE">
        <w:t>Na potwierdzenie spełnienia warunku określonego w rozdziale V ust. 1 pkt. 2 lit. c), informację banku lub spółdzielczej kasy oszczędn</w:t>
      </w:r>
      <w:r w:rsidR="00950002" w:rsidRPr="008C06AE">
        <w:t>ościowo kredytowej, w których w</w:t>
      </w:r>
      <w:r w:rsidRPr="008C06AE">
        <w:t xml:space="preserve">ykonawca posiada rachunek, potwierdzającą wysokość posiadanych środków </w:t>
      </w:r>
      <w:r w:rsidR="00950002" w:rsidRPr="008C06AE">
        <w:t xml:space="preserve">finansowych lub zdolność kredytową wykonawcy, </w:t>
      </w:r>
      <w:r w:rsidR="00950002" w:rsidRPr="008C06AE">
        <w:rPr>
          <w:b/>
          <w:i/>
        </w:rPr>
        <w:t>wystawioną nie wcześniej niż 3 miesiące przed upływem terminu składania ofert.</w:t>
      </w:r>
    </w:p>
    <w:p w:rsidR="00EE5EC0" w:rsidRPr="008C06AE" w:rsidRDefault="0045431A" w:rsidP="00373C3B">
      <w:pPr>
        <w:pStyle w:val="Default"/>
        <w:numPr>
          <w:ilvl w:val="0"/>
          <w:numId w:val="7"/>
        </w:numPr>
        <w:ind w:left="426"/>
        <w:jc w:val="both"/>
      </w:pPr>
      <w:r w:rsidRPr="008C06AE">
        <w:rPr>
          <w:bCs/>
        </w:rPr>
        <w:t xml:space="preserve">Formularz OFERTA - </w:t>
      </w:r>
      <w:r w:rsidR="006D31D2" w:rsidRPr="008C06AE">
        <w:rPr>
          <w:bCs/>
          <w:i/>
        </w:rPr>
        <w:t xml:space="preserve">wzór stanowi </w:t>
      </w:r>
      <w:r w:rsidRPr="008C06AE">
        <w:rPr>
          <w:bCs/>
          <w:i/>
        </w:rPr>
        <w:t xml:space="preserve">załącznik nr </w:t>
      </w:r>
      <w:r w:rsidR="00171F03" w:rsidRPr="008C06AE">
        <w:rPr>
          <w:bCs/>
          <w:i/>
        </w:rPr>
        <w:t>1</w:t>
      </w:r>
      <w:r w:rsidRPr="008C06AE">
        <w:rPr>
          <w:bCs/>
          <w:i/>
        </w:rPr>
        <w:t xml:space="preserve"> do </w:t>
      </w:r>
      <w:r w:rsidR="00EF5579" w:rsidRPr="008C06AE">
        <w:rPr>
          <w:bCs/>
          <w:i/>
        </w:rPr>
        <w:t>siwz</w:t>
      </w:r>
      <w:r w:rsidRPr="008C06AE">
        <w:rPr>
          <w:bCs/>
        </w:rPr>
        <w:t>,</w:t>
      </w:r>
    </w:p>
    <w:p w:rsidR="00EE5EC0" w:rsidRPr="008C06AE" w:rsidRDefault="0019431A" w:rsidP="00373C3B">
      <w:pPr>
        <w:pStyle w:val="Default"/>
        <w:numPr>
          <w:ilvl w:val="0"/>
          <w:numId w:val="7"/>
        </w:numPr>
        <w:ind w:left="426"/>
        <w:jc w:val="both"/>
      </w:pPr>
      <w:r w:rsidRPr="008C06AE">
        <w:rPr>
          <w:bCs/>
        </w:rPr>
        <w:t xml:space="preserve">Formularz cenowy – </w:t>
      </w:r>
      <w:r w:rsidRPr="008C06AE">
        <w:rPr>
          <w:bCs/>
          <w:i/>
        </w:rPr>
        <w:t>wzór stanowi załącznik nr 2 do siwz</w:t>
      </w:r>
      <w:r w:rsidR="00801BD3" w:rsidRPr="008C06AE">
        <w:rPr>
          <w:bCs/>
          <w:i/>
        </w:rPr>
        <w:t>,</w:t>
      </w:r>
    </w:p>
    <w:p w:rsidR="00373C3B" w:rsidRPr="008C06AE" w:rsidRDefault="00C62E37" w:rsidP="00373C3B">
      <w:pPr>
        <w:pStyle w:val="Default"/>
        <w:numPr>
          <w:ilvl w:val="0"/>
          <w:numId w:val="7"/>
        </w:numPr>
        <w:ind w:left="426"/>
        <w:jc w:val="both"/>
      </w:pPr>
      <w:r w:rsidRPr="008C06AE">
        <w:lastRenderedPageBreak/>
        <w:t>W celu potwierdzenia, że oferowane dostawy odpowiadają wymaganiom określonym przez Zamawiającego należy do oferty załączyć</w:t>
      </w:r>
      <w:r w:rsidR="00FA06AE" w:rsidRPr="008C06AE">
        <w:t xml:space="preserve"> </w:t>
      </w:r>
      <w:r w:rsidR="00540FA8" w:rsidRPr="008C06AE">
        <w:rPr>
          <w:b/>
        </w:rPr>
        <w:t>oświadczenie</w:t>
      </w:r>
      <w:r w:rsidR="00FA06AE" w:rsidRPr="008C06AE">
        <w:rPr>
          <w:b/>
        </w:rPr>
        <w:t xml:space="preserve"> o posiadaniu atestów i świadectw rejestracji dotyczących przedmiotu zamówienia objętego niniejszą specyfikacją istotnych warunków zamówienia oraz oświadczenia o zobowiązaniu się do ich przedstawienia na każde żądanie Zamawiającego</w:t>
      </w:r>
      <w:r w:rsidR="009055D0" w:rsidRPr="008C06AE">
        <w:t>.</w:t>
      </w:r>
    </w:p>
    <w:p w:rsidR="00373C3B" w:rsidRPr="008C06AE" w:rsidRDefault="00373C3B" w:rsidP="00373C3B">
      <w:pPr>
        <w:pStyle w:val="Default"/>
        <w:numPr>
          <w:ilvl w:val="0"/>
          <w:numId w:val="7"/>
        </w:numPr>
        <w:ind w:left="426"/>
        <w:jc w:val="both"/>
      </w:pPr>
      <w:r w:rsidRPr="008C06AE">
        <w:t>Wykonawca powołujący się przy wykazywaniu spełnienia warunków udziału w postępowaniu na potencjał innych podmiotów na zasadach określonych w art. 26 ust. 2b ustawy jest zobowiązany udowodnić zamawiającemu, iż będzie dysponował zasobami niezbędnymi do realizacji zamówienia, w szczególności przedstawiając pisemne zobowiązanie tych podmiotów do oddania mu do dyspozycji niezbędnych zasobów na okres korzystania z nich przy wykonywaniu zamówienia, z uwzględnieniem następujących informacji:</w:t>
      </w:r>
    </w:p>
    <w:p w:rsidR="00373C3B" w:rsidRPr="008C06AE" w:rsidRDefault="00373C3B" w:rsidP="00373C3B">
      <w:pPr>
        <w:pStyle w:val="Akapitzlist"/>
        <w:numPr>
          <w:ilvl w:val="0"/>
          <w:numId w:val="46"/>
        </w:numPr>
        <w:ind w:left="851"/>
        <w:jc w:val="both"/>
        <w:rPr>
          <w:sz w:val="24"/>
          <w:szCs w:val="24"/>
        </w:rPr>
      </w:pPr>
      <w:r w:rsidRPr="008C06AE">
        <w:rPr>
          <w:sz w:val="24"/>
          <w:szCs w:val="24"/>
        </w:rPr>
        <w:t>zakresu dostępnych wykonawcy zasobów innego podmiotu,</w:t>
      </w:r>
    </w:p>
    <w:p w:rsidR="00373C3B" w:rsidRPr="008C06AE" w:rsidRDefault="00373C3B" w:rsidP="00373C3B">
      <w:pPr>
        <w:pStyle w:val="Akapitzlist"/>
        <w:numPr>
          <w:ilvl w:val="0"/>
          <w:numId w:val="46"/>
        </w:numPr>
        <w:ind w:left="851"/>
        <w:jc w:val="both"/>
        <w:rPr>
          <w:sz w:val="24"/>
          <w:szCs w:val="24"/>
        </w:rPr>
      </w:pPr>
      <w:r w:rsidRPr="008C06AE">
        <w:rPr>
          <w:sz w:val="24"/>
          <w:szCs w:val="24"/>
        </w:rPr>
        <w:t>sposobu wykorzystania zasobów innego podmiotu, przez wykonawcę, przy wykonywaniu zamówienia,</w:t>
      </w:r>
    </w:p>
    <w:p w:rsidR="00373C3B" w:rsidRPr="008C06AE" w:rsidRDefault="00373C3B" w:rsidP="00373C3B">
      <w:pPr>
        <w:pStyle w:val="Akapitzlist"/>
        <w:numPr>
          <w:ilvl w:val="0"/>
          <w:numId w:val="46"/>
        </w:numPr>
        <w:ind w:left="851"/>
        <w:jc w:val="both"/>
        <w:rPr>
          <w:sz w:val="24"/>
          <w:szCs w:val="24"/>
        </w:rPr>
      </w:pPr>
      <w:r w:rsidRPr="008C06AE">
        <w:rPr>
          <w:sz w:val="24"/>
          <w:szCs w:val="24"/>
        </w:rPr>
        <w:t>charakteru stosunku, jaki będzie łączył wykonawcę z innym podmiotem,</w:t>
      </w:r>
    </w:p>
    <w:p w:rsidR="00373C3B" w:rsidRPr="008C06AE" w:rsidRDefault="00373C3B" w:rsidP="00373C3B">
      <w:pPr>
        <w:pStyle w:val="Akapitzlist"/>
        <w:numPr>
          <w:ilvl w:val="0"/>
          <w:numId w:val="46"/>
        </w:numPr>
        <w:ind w:left="851"/>
        <w:jc w:val="both"/>
        <w:rPr>
          <w:sz w:val="24"/>
          <w:szCs w:val="24"/>
        </w:rPr>
      </w:pPr>
      <w:r w:rsidRPr="008C06AE">
        <w:rPr>
          <w:sz w:val="24"/>
          <w:szCs w:val="24"/>
        </w:rPr>
        <w:t>zakresu i okresu udziału innego podmiotu przy wykonywaniu zamówienia.</w:t>
      </w:r>
    </w:p>
    <w:p w:rsidR="00373C3B" w:rsidRPr="008C06AE" w:rsidRDefault="00373C3B" w:rsidP="00373C3B">
      <w:pPr>
        <w:pStyle w:val="Default"/>
        <w:numPr>
          <w:ilvl w:val="0"/>
          <w:numId w:val="7"/>
        </w:numPr>
        <w:ind w:left="426"/>
        <w:jc w:val="both"/>
      </w:pPr>
      <w:r w:rsidRPr="008C06AE">
        <w:t>Podmiot, który zobowiązał się do udostępnienia zasobów zgodnie z art. 26 ust. 2b ustawy, odpowiada solidarnie z Wykonawcą za szkodę Zamawiającego powstałą wskutek nieudostępnienia tych zasobów, chyba że za nieudostępnienie zasobów nie ponosi winy.</w:t>
      </w:r>
    </w:p>
    <w:p w:rsidR="00373C3B" w:rsidRPr="008C06AE" w:rsidRDefault="00373C3B" w:rsidP="00373C3B">
      <w:pPr>
        <w:pStyle w:val="Default"/>
        <w:numPr>
          <w:ilvl w:val="0"/>
          <w:numId w:val="7"/>
        </w:numPr>
        <w:ind w:left="426"/>
        <w:jc w:val="both"/>
      </w:pPr>
      <w:r w:rsidRPr="008C06AE">
        <w:t>Jeżeli zmiana albo rezygnacja z podwykonawcy dotyczy podmiotu, na którego zasoby wykonawca powoływał się, na zasadach określonych w art. 26 ust. 2b, w celu wykazania spełniania warunków udziału w postępowaniu, o których mowa w art. 22 ust. 1, wykonawca jest obowiązany wykazać Zamawiającemu, iż proponowany inny podwykonawca lub wykonawca samodzielnie spełnia je w stopniu nie mniejszym niż wymagany w trakcie postępowania o udzielenie zamówienia.</w:t>
      </w:r>
    </w:p>
    <w:p w:rsidR="00EE5EC0" w:rsidRPr="008C06AE" w:rsidRDefault="006D31D2" w:rsidP="00373C3B">
      <w:pPr>
        <w:pStyle w:val="Default"/>
        <w:numPr>
          <w:ilvl w:val="0"/>
          <w:numId w:val="7"/>
        </w:numPr>
        <w:ind w:left="426"/>
        <w:jc w:val="both"/>
      </w:pPr>
      <w:r w:rsidRPr="008C06AE">
        <w:t>W przypadku gdy wykonawcę reprezentuje pełnomocnik - do oferty musi być dołączone pełnomocnictwo posiadające zakres umocowania, podpisane przez osoby uprawnione do reprezentowania wykonawcy. Dokument pełnomocnictwa musi być złożony w oryginale lub kopii poświadczonej za zgodność z oryginałem przez notariusza.</w:t>
      </w:r>
    </w:p>
    <w:p w:rsidR="00005BDB" w:rsidRPr="008C06AE" w:rsidRDefault="00005BDB" w:rsidP="008C06AE">
      <w:pPr>
        <w:pStyle w:val="Default"/>
        <w:numPr>
          <w:ilvl w:val="0"/>
          <w:numId w:val="7"/>
        </w:numPr>
        <w:ind w:left="426"/>
        <w:jc w:val="both"/>
      </w:pPr>
      <w:r w:rsidRPr="008C06AE">
        <w:t>W przypadku składania oferty przez podmioty występujące wspólnie (np. spółkę cywilną, konsorcjum) wykonawcy zobowiązani są do:</w:t>
      </w:r>
    </w:p>
    <w:p w:rsidR="0065586C" w:rsidRPr="008C06AE" w:rsidRDefault="00005BDB" w:rsidP="008C06AE">
      <w:pPr>
        <w:widowControl/>
        <w:numPr>
          <w:ilvl w:val="0"/>
          <w:numId w:val="35"/>
        </w:numPr>
        <w:suppressAutoHyphens w:val="0"/>
        <w:overflowPunct/>
        <w:autoSpaceDN w:val="0"/>
        <w:adjustRightInd w:val="0"/>
        <w:ind w:left="851"/>
        <w:jc w:val="both"/>
        <w:textAlignment w:val="auto"/>
        <w:rPr>
          <w:rFonts w:eastAsia="Calibri"/>
          <w:sz w:val="24"/>
          <w:szCs w:val="24"/>
          <w:lang w:eastAsia="pl-PL"/>
        </w:rPr>
      </w:pPr>
      <w:r w:rsidRPr="008C06AE">
        <w:rPr>
          <w:rFonts w:eastAsia="Calibri"/>
          <w:sz w:val="24"/>
          <w:szCs w:val="24"/>
          <w:lang w:eastAsia="pl-PL"/>
        </w:rPr>
        <w:t>ustanowienia pełnomocnika do reprezentowania ich w postępowaniu o udzielenie zamówienia albo reprezentowania w postępowaniu i zawarcia umowy w sprawie zamówienia publicznego. Pełnomocnictwo musi wskazywać w szczególności: postępowanie o zamówienie publiczne, którego dotyczy, wykonawców ubiegających się wspólnie o udzielenie tego zamówienia oraz zakres umocowania pełnomocnika.</w:t>
      </w:r>
    </w:p>
    <w:p w:rsidR="0065586C" w:rsidRPr="008C06AE" w:rsidRDefault="00005BDB" w:rsidP="008C06AE">
      <w:pPr>
        <w:widowControl/>
        <w:numPr>
          <w:ilvl w:val="0"/>
          <w:numId w:val="35"/>
        </w:numPr>
        <w:suppressAutoHyphens w:val="0"/>
        <w:overflowPunct/>
        <w:autoSpaceDN w:val="0"/>
        <w:adjustRightInd w:val="0"/>
        <w:ind w:left="851"/>
        <w:jc w:val="both"/>
        <w:textAlignment w:val="auto"/>
        <w:rPr>
          <w:rFonts w:eastAsia="Calibri"/>
          <w:sz w:val="24"/>
          <w:szCs w:val="24"/>
          <w:lang w:eastAsia="pl-PL"/>
        </w:rPr>
      </w:pPr>
      <w:r w:rsidRPr="008C06AE">
        <w:rPr>
          <w:rFonts w:eastAsia="Calibri"/>
          <w:sz w:val="24"/>
          <w:szCs w:val="24"/>
          <w:lang w:eastAsia="pl-PL"/>
        </w:rPr>
        <w:t>dołączenia w/w pełnomocnictwa do oferty. Dokument pełnomocnictwa musi być podpisany w imieniu wszystkich wykonaw</w:t>
      </w:r>
      <w:r w:rsidR="008C06AE">
        <w:rPr>
          <w:rFonts w:eastAsia="Calibri"/>
          <w:sz w:val="24"/>
          <w:szCs w:val="24"/>
          <w:lang w:eastAsia="pl-PL"/>
        </w:rPr>
        <w:t>ców ubiegających się wspólnie o </w:t>
      </w:r>
      <w:r w:rsidRPr="008C06AE">
        <w:rPr>
          <w:rFonts w:eastAsia="Calibri"/>
          <w:sz w:val="24"/>
          <w:szCs w:val="24"/>
          <w:lang w:eastAsia="pl-PL"/>
        </w:rPr>
        <w:t>udzielenie zamówienia, z wyjątkiem pełnomocnika. Dokument pełnomocnictwa musi być złożony w oryginale lub kopii poświadczonej za zgodność z oryginałem przez notariusza.</w:t>
      </w:r>
    </w:p>
    <w:p w:rsidR="0065586C" w:rsidRPr="008C06AE" w:rsidRDefault="0065586C" w:rsidP="008C06AE">
      <w:pPr>
        <w:pStyle w:val="Default"/>
        <w:numPr>
          <w:ilvl w:val="0"/>
          <w:numId w:val="7"/>
        </w:numPr>
        <w:ind w:left="426"/>
        <w:jc w:val="both"/>
      </w:pPr>
      <w:r w:rsidRPr="008C06AE">
        <w:t>Jeżeli, w przypadku wykonawcy mającego siedzibę na terytorium Rzeczypospolitej Polskiej, osoby, o których mowa w art. 24 ust. 1 pkt 5-8, 10 i 11 ustawy mają miejsce zamieszkania poza terytorium Rzeczypospolitej Polskiej, wykonawca składa w</w:t>
      </w:r>
      <w:r w:rsidR="008C06AE">
        <w:t> </w:t>
      </w:r>
      <w:r w:rsidRPr="008C06AE">
        <w:t xml:space="preserve">odniesieniu do nich zaświadczenie właściwego organu sądowego albo administracyjnego miejsca zamieszkania dotyczące niekaralności tych osób w zakresie określonym w art. 24 ust.1 pkt 5-8, 10 i 11 ustawy, wystawione nie wcześniej niż 6 miesięcy przed upływem terminu składania ofert, z tym że w przypadku, gdy w miejscu zamieszkania tych osób nie wydaje się takich zaświadczeń - zastępuje się je dokumentem zawierającym oświadczenie złożone przed właściwym organem sądowym, </w:t>
      </w:r>
      <w:r w:rsidRPr="008C06AE">
        <w:lastRenderedPageBreak/>
        <w:t xml:space="preserve">administracyjnym albo organem samorządu zawodowego lub gospodarczego miejsca zamieszkania tych osób lub przed notariuszem. </w:t>
      </w:r>
    </w:p>
    <w:p w:rsidR="0065586C" w:rsidRPr="008C06AE" w:rsidRDefault="0065586C" w:rsidP="008C06AE">
      <w:pPr>
        <w:widowControl/>
        <w:numPr>
          <w:ilvl w:val="0"/>
          <w:numId w:val="7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eastAsia="Calibri"/>
          <w:sz w:val="24"/>
          <w:szCs w:val="24"/>
          <w:lang w:eastAsia="pl-PL"/>
        </w:rPr>
      </w:pPr>
      <w:r w:rsidRPr="008C06AE">
        <w:rPr>
          <w:sz w:val="24"/>
          <w:szCs w:val="24"/>
        </w:rPr>
        <w:t xml:space="preserve">Jeżeli wykonawca ma siedzibę lub miejsce zamieszkania poza terytorium Rzeczypospolitej Polskiej, zamiast dokumentów, o których mowa w ust. 1, 4, 5 i 7 składa dokument lub dokumenty wystawione w kraju, w którym ma siedzibę lub miejsce zamieszkania, potwierdzające odpowiednio, że: </w:t>
      </w:r>
    </w:p>
    <w:p w:rsidR="0065586C" w:rsidRPr="008C06AE" w:rsidRDefault="0065586C" w:rsidP="008C06AE">
      <w:pPr>
        <w:widowControl/>
        <w:numPr>
          <w:ilvl w:val="0"/>
          <w:numId w:val="36"/>
        </w:numPr>
        <w:suppressAutoHyphens w:val="0"/>
        <w:overflowPunct/>
        <w:autoSpaceDN w:val="0"/>
        <w:adjustRightInd w:val="0"/>
        <w:ind w:left="851"/>
        <w:jc w:val="both"/>
        <w:textAlignment w:val="auto"/>
        <w:rPr>
          <w:rFonts w:eastAsia="Calibri"/>
          <w:sz w:val="24"/>
          <w:szCs w:val="24"/>
          <w:lang w:eastAsia="pl-PL"/>
        </w:rPr>
      </w:pPr>
      <w:r w:rsidRPr="008C06AE">
        <w:rPr>
          <w:sz w:val="24"/>
          <w:szCs w:val="24"/>
        </w:rPr>
        <w:t>nie otwarto jego likwidacji ani nie ogłoszono upadłości,</w:t>
      </w:r>
    </w:p>
    <w:p w:rsidR="0065586C" w:rsidRPr="008C06AE" w:rsidRDefault="0065586C" w:rsidP="008C06AE">
      <w:pPr>
        <w:widowControl/>
        <w:numPr>
          <w:ilvl w:val="0"/>
          <w:numId w:val="36"/>
        </w:numPr>
        <w:suppressAutoHyphens w:val="0"/>
        <w:overflowPunct/>
        <w:autoSpaceDN w:val="0"/>
        <w:adjustRightInd w:val="0"/>
        <w:ind w:left="851"/>
        <w:jc w:val="both"/>
        <w:textAlignment w:val="auto"/>
        <w:rPr>
          <w:rFonts w:eastAsia="Calibri"/>
          <w:sz w:val="24"/>
          <w:szCs w:val="24"/>
          <w:lang w:eastAsia="pl-PL"/>
        </w:rPr>
      </w:pPr>
      <w:r w:rsidRPr="008C06AE">
        <w:rPr>
          <w:sz w:val="24"/>
          <w:szCs w:val="24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organu,</w:t>
      </w:r>
    </w:p>
    <w:p w:rsidR="0065586C" w:rsidRPr="008C06AE" w:rsidRDefault="0065586C" w:rsidP="008C06AE">
      <w:pPr>
        <w:widowControl/>
        <w:numPr>
          <w:ilvl w:val="0"/>
          <w:numId w:val="36"/>
        </w:numPr>
        <w:suppressAutoHyphens w:val="0"/>
        <w:overflowPunct/>
        <w:autoSpaceDN w:val="0"/>
        <w:adjustRightInd w:val="0"/>
        <w:ind w:left="851"/>
        <w:jc w:val="both"/>
        <w:textAlignment w:val="auto"/>
        <w:rPr>
          <w:rFonts w:eastAsia="Calibri"/>
          <w:sz w:val="24"/>
          <w:szCs w:val="24"/>
          <w:lang w:eastAsia="pl-PL"/>
        </w:rPr>
      </w:pPr>
      <w:r w:rsidRPr="008C06AE">
        <w:rPr>
          <w:sz w:val="24"/>
          <w:szCs w:val="24"/>
        </w:rPr>
        <w:t>nie orzeczono wobec niego zakazu ubiegania się o zamówienie.</w:t>
      </w:r>
    </w:p>
    <w:p w:rsidR="0065586C" w:rsidRPr="008C06AE" w:rsidRDefault="0065586C" w:rsidP="008C06AE">
      <w:pPr>
        <w:widowControl/>
        <w:numPr>
          <w:ilvl w:val="0"/>
          <w:numId w:val="7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eastAsia="Calibri"/>
          <w:sz w:val="24"/>
          <w:szCs w:val="24"/>
          <w:lang w:eastAsia="pl-PL"/>
        </w:rPr>
      </w:pPr>
      <w:r w:rsidRPr="008C06AE">
        <w:rPr>
          <w:sz w:val="24"/>
          <w:szCs w:val="24"/>
        </w:rPr>
        <w:t xml:space="preserve">Jeżeli Wykonawca ma siedzibę lub miejsce zamieszkania poza terytorium Rzeczypospolitej Polskiej, zamiast dokumentów, o których mowa w ust. 6 składa zaświadczenie właściwego organu sadowego lub administracyjnego miejsca zamieszkania albo zamieszkania osoby, której dokumenty dotyczą, w zakresie określonym w art. 24 ust. 1 pkt 4-8, 10 i 11 ustawy. </w:t>
      </w:r>
    </w:p>
    <w:p w:rsidR="00091E7C" w:rsidRPr="008C06AE" w:rsidRDefault="00091E7C" w:rsidP="008C06AE">
      <w:pPr>
        <w:pStyle w:val="Default"/>
        <w:numPr>
          <w:ilvl w:val="0"/>
          <w:numId w:val="7"/>
        </w:numPr>
        <w:ind w:left="426"/>
        <w:jc w:val="both"/>
      </w:pPr>
      <w:r w:rsidRPr="008C06AE">
        <w:t>Dokumenty, o których mowa w ust. 2</w:t>
      </w:r>
      <w:r w:rsidR="008C06AE">
        <w:t>2</w:t>
      </w:r>
      <w:r w:rsidRPr="008C06AE">
        <w:t xml:space="preserve"> pkt.. 1 i 3 oraz w ust. 2</w:t>
      </w:r>
      <w:r w:rsidR="008C06AE">
        <w:t>3</w:t>
      </w:r>
      <w:r w:rsidRPr="008C06AE">
        <w:t>, powinny być wystawione nie wcześniej niż 6 miesięcy przed upływem terminu składania ofert. Dokum</w:t>
      </w:r>
      <w:r w:rsidR="00315F14" w:rsidRPr="008C06AE">
        <w:t>ent, o którym mowa w ust. 2</w:t>
      </w:r>
      <w:r w:rsidR="008C06AE">
        <w:t>2</w:t>
      </w:r>
      <w:r w:rsidRPr="008C06AE">
        <w:t xml:space="preserve"> pkt. 2, powinien być wystawiony nie wcześniej niż 3 miesiące przed upływem terminu składania ofert. </w:t>
      </w:r>
    </w:p>
    <w:p w:rsidR="00091E7C" w:rsidRPr="008C06AE" w:rsidRDefault="00091E7C" w:rsidP="008C06AE">
      <w:pPr>
        <w:pStyle w:val="Default"/>
        <w:numPr>
          <w:ilvl w:val="0"/>
          <w:numId w:val="7"/>
        </w:numPr>
        <w:ind w:left="426"/>
        <w:jc w:val="both"/>
      </w:pPr>
      <w:r w:rsidRPr="008C06AE">
        <w:t>Jeżeli w kraju miejsca zamieszkania osoby lub w kraju, w którym wykonawca ma siedzibę lub miejsce zamieszkania, nie wydaje się dok</w:t>
      </w:r>
      <w:r w:rsidR="00315F14" w:rsidRPr="008C06AE">
        <w:t>u</w:t>
      </w:r>
      <w:r w:rsidR="008C06AE">
        <w:t>mentów, o których mowa w ust. 22</w:t>
      </w:r>
      <w:r w:rsidRPr="008C06AE">
        <w:t xml:space="preserve"> i 2</w:t>
      </w:r>
      <w:r w:rsidR="008C06AE">
        <w:t>3</w:t>
      </w:r>
      <w:r w:rsidRPr="008C06AE">
        <w:t xml:space="preserve"> zastępuje się je dokumentem zawierającym oświadczenie, w którym określa się także osoby uprawnione do reprezentacji wykonawcy, złożone przed właściwym organem sądowym, administracyjnym albo organem samorządu zawodowego lub gospodarczego odpowiednio kraju miejsca zamieszkania osoby lub kraju, w którym wykonawca ma siedzibę lub miejsce zamieszkania, lub przed notariuszem. Wymóg określony w ust. 2</w:t>
      </w:r>
      <w:r w:rsidR="008C06AE">
        <w:t>4</w:t>
      </w:r>
      <w:r w:rsidRPr="008C06AE">
        <w:t xml:space="preserve"> stosuje się odpowiednio.</w:t>
      </w:r>
    </w:p>
    <w:p w:rsidR="0045431A" w:rsidRPr="003932DA" w:rsidRDefault="0045431A" w:rsidP="0045431A">
      <w:pPr>
        <w:pStyle w:val="Tekstpodstawowy21"/>
        <w:widowControl/>
        <w:ind w:left="0"/>
        <w:jc w:val="both"/>
        <w:rPr>
          <w:rFonts w:ascii="Times New Roman" w:hAnsi="Times New Roman"/>
          <w:color w:val="FF0000"/>
          <w:szCs w:val="24"/>
        </w:rPr>
      </w:pPr>
    </w:p>
    <w:p w:rsidR="0045431A" w:rsidRPr="003932DA" w:rsidRDefault="0045431A" w:rsidP="0045431A">
      <w:pPr>
        <w:pStyle w:val="Tekstpodstawowy21"/>
        <w:widowControl/>
        <w:ind w:left="0"/>
        <w:jc w:val="both"/>
        <w:rPr>
          <w:rFonts w:ascii="Times New Roman" w:hAnsi="Times New Roman"/>
          <w:b/>
          <w:szCs w:val="24"/>
        </w:rPr>
      </w:pPr>
      <w:r w:rsidRPr="003932DA">
        <w:rPr>
          <w:rFonts w:ascii="Times New Roman" w:hAnsi="Times New Roman"/>
          <w:b/>
          <w:bCs/>
          <w:szCs w:val="24"/>
        </w:rPr>
        <w:t xml:space="preserve">VII. INFORMACJE O </w:t>
      </w:r>
      <w:r w:rsidR="00091E7C">
        <w:rPr>
          <w:rFonts w:ascii="Times New Roman" w:hAnsi="Times New Roman"/>
          <w:b/>
          <w:szCs w:val="24"/>
        </w:rPr>
        <w:t>SPOSOBIE POROZUMIEWANIA</w:t>
      </w:r>
      <w:r w:rsidRPr="003932DA">
        <w:rPr>
          <w:rFonts w:ascii="Times New Roman" w:hAnsi="Times New Roman"/>
          <w:b/>
          <w:szCs w:val="24"/>
        </w:rPr>
        <w:t xml:space="preserve"> SIĘ ZAMAWIAJĄCEGO Z WYKONAWCAMI ORAZ PRZEKAZYWANIA OŚWIADCZEŃ I DOKUMENTÓW, A TAKŻE WSKAZANIE OSÓB UPRAWNIONYCH DO POROZUMIEWANIA SIĘ Z WYKONAWCAMI:</w:t>
      </w:r>
    </w:p>
    <w:p w:rsidR="00091E7C" w:rsidRPr="007E5108" w:rsidRDefault="007E5108" w:rsidP="00091E7C">
      <w:pPr>
        <w:pStyle w:val="Tekstpodstawowy21"/>
        <w:widowControl/>
        <w:numPr>
          <w:ilvl w:val="3"/>
          <w:numId w:val="2"/>
        </w:numPr>
        <w:tabs>
          <w:tab w:val="left" w:pos="360"/>
          <w:tab w:val="left" w:pos="1080"/>
        </w:tabs>
        <w:ind w:left="360"/>
        <w:jc w:val="both"/>
        <w:rPr>
          <w:rFonts w:ascii="Times New Roman" w:hAnsi="Times New Roman"/>
          <w:szCs w:val="24"/>
        </w:rPr>
      </w:pPr>
      <w:r w:rsidRPr="007E5108">
        <w:rPr>
          <w:rFonts w:ascii="Times New Roman" w:hAnsi="Times New Roman"/>
          <w:szCs w:val="24"/>
        </w:rPr>
        <w:t>Wszelkie o</w:t>
      </w:r>
      <w:r w:rsidRPr="007E5108">
        <w:rPr>
          <w:rFonts w:ascii="Times New Roman" w:hAnsi="Times New Roman"/>
          <w:bCs/>
          <w:szCs w:val="24"/>
        </w:rPr>
        <w:t>świadczenia, wnioski, zapytania, zawiadomienia oraz informacje związane z postępowaniem Zamawiający i Wykonawcy zobowiązani są przekazywać sobie wzajemnie faksem (</w:t>
      </w:r>
      <w:r w:rsidRPr="007E5108">
        <w:rPr>
          <w:rFonts w:ascii="Times New Roman" w:hAnsi="Times New Roman"/>
          <w:szCs w:val="24"/>
        </w:rPr>
        <w:t>za wyjątkiem oferty i dokumentów potwierdzających spełnienie warunków udziału w postępowaniu i nie podleganie wykluczeniu, jak też uzupełnienia tych dokumentów dokonywane w trybie art. 26 ustawy, które składa się wyłącznie w formie pisemnej).</w:t>
      </w:r>
    </w:p>
    <w:p w:rsidR="00091E7C" w:rsidRPr="007E5108" w:rsidRDefault="007E5108" w:rsidP="0045431A">
      <w:pPr>
        <w:pStyle w:val="Tekstpodstawowy21"/>
        <w:widowControl/>
        <w:numPr>
          <w:ilvl w:val="3"/>
          <w:numId w:val="2"/>
        </w:numPr>
        <w:tabs>
          <w:tab w:val="left" w:pos="360"/>
          <w:tab w:val="left" w:pos="1080"/>
        </w:tabs>
        <w:ind w:left="360"/>
        <w:jc w:val="both"/>
        <w:rPr>
          <w:rFonts w:ascii="Times New Roman" w:hAnsi="Times New Roman"/>
          <w:szCs w:val="24"/>
        </w:rPr>
      </w:pPr>
      <w:r w:rsidRPr="007E5108">
        <w:rPr>
          <w:rFonts w:ascii="Times New Roman" w:hAnsi="Times New Roman"/>
          <w:bCs/>
          <w:szCs w:val="24"/>
        </w:rPr>
        <w:t>Jeżeli dokumenty, informacje, oświadczenia itp. zostaną przekazane faksem, na żądanie jednej ze stron strona druga ma obowiązek potwierdzenia ich otrzymania.</w:t>
      </w:r>
    </w:p>
    <w:p w:rsidR="007E5108" w:rsidRPr="007E5108" w:rsidRDefault="007E5108" w:rsidP="0045431A">
      <w:pPr>
        <w:pStyle w:val="Tekstpodstawowy21"/>
        <w:widowControl/>
        <w:numPr>
          <w:ilvl w:val="3"/>
          <w:numId w:val="2"/>
        </w:numPr>
        <w:tabs>
          <w:tab w:val="left" w:pos="360"/>
          <w:tab w:val="left" w:pos="1080"/>
        </w:tabs>
        <w:ind w:left="360"/>
        <w:jc w:val="both"/>
        <w:rPr>
          <w:rFonts w:ascii="Times New Roman" w:hAnsi="Times New Roman"/>
          <w:szCs w:val="24"/>
        </w:rPr>
      </w:pPr>
      <w:r w:rsidRPr="007E5108">
        <w:rPr>
          <w:rFonts w:ascii="Times New Roman" w:hAnsi="Times New Roman"/>
          <w:bCs/>
          <w:szCs w:val="24"/>
        </w:rPr>
        <w:t>Zgodnie z art. 27 ust 3 ustawy z dnia 29 stycznia 2004 r. Prawo zamówień publicznych zawsze dopuszczalna jest forma pisemna, z zastrzeżeniem wyjątków przewidzianych w ustawie.</w:t>
      </w:r>
    </w:p>
    <w:p w:rsidR="00091E7C" w:rsidRPr="007E5108" w:rsidRDefault="00091E7C" w:rsidP="00091E7C">
      <w:pPr>
        <w:pStyle w:val="Tekstpodstawowy211"/>
        <w:widowControl/>
        <w:numPr>
          <w:ilvl w:val="3"/>
          <w:numId w:val="2"/>
        </w:numPr>
        <w:tabs>
          <w:tab w:val="clear" w:pos="1260"/>
          <w:tab w:val="left" w:pos="360"/>
          <w:tab w:val="num" w:pos="644"/>
          <w:tab w:val="left" w:pos="1080"/>
        </w:tabs>
        <w:ind w:left="360"/>
        <w:jc w:val="both"/>
        <w:rPr>
          <w:rFonts w:ascii="Times New Roman" w:hAnsi="Times New Roman"/>
          <w:szCs w:val="24"/>
        </w:rPr>
      </w:pPr>
      <w:r w:rsidRPr="007E5108">
        <w:rPr>
          <w:rFonts w:ascii="Times New Roman" w:hAnsi="Times New Roman"/>
          <w:b/>
          <w:szCs w:val="24"/>
        </w:rPr>
        <w:t>W przypadku przesyłania przez wykonawcę jakiejkolwiek korespondencji pocztą niezbędne jest zaadresowanie przesyłki na:</w:t>
      </w:r>
      <w:r w:rsidRPr="007E5108">
        <w:rPr>
          <w:rFonts w:ascii="Times New Roman" w:hAnsi="Times New Roman"/>
          <w:szCs w:val="24"/>
        </w:rPr>
        <w:t xml:space="preserve"> </w:t>
      </w:r>
      <w:r w:rsidRPr="007E5108">
        <w:rPr>
          <w:rFonts w:ascii="Times New Roman" w:hAnsi="Times New Roman"/>
          <w:b/>
          <w:bCs/>
          <w:szCs w:val="24"/>
          <w:u w:val="single"/>
        </w:rPr>
        <w:t>Sekretariat SP WZOZ MSW, ul. Markwarta 4-6, 85-015 Bydgoszcz.</w:t>
      </w:r>
      <w:r w:rsidRPr="007E5108">
        <w:rPr>
          <w:rFonts w:ascii="Times New Roman" w:hAnsi="Times New Roman"/>
          <w:szCs w:val="24"/>
        </w:rPr>
        <w:t xml:space="preserve"> Wszelkie konsekwencje wynikające z nieodpowiedniego oznaczenia przesyłki ponosi wykonawca.</w:t>
      </w:r>
    </w:p>
    <w:p w:rsidR="00E62022" w:rsidRPr="007E5108" w:rsidRDefault="0045431A" w:rsidP="00E62022">
      <w:pPr>
        <w:pStyle w:val="Tekstpodstawowy21"/>
        <w:widowControl/>
        <w:numPr>
          <w:ilvl w:val="3"/>
          <w:numId w:val="2"/>
        </w:numPr>
        <w:tabs>
          <w:tab w:val="left" w:pos="360"/>
          <w:tab w:val="left" w:pos="1080"/>
        </w:tabs>
        <w:ind w:left="426" w:hanging="426"/>
        <w:jc w:val="both"/>
        <w:rPr>
          <w:rFonts w:ascii="Times New Roman" w:hAnsi="Times New Roman"/>
          <w:szCs w:val="24"/>
        </w:rPr>
      </w:pPr>
      <w:r w:rsidRPr="007E5108">
        <w:rPr>
          <w:rFonts w:ascii="Times New Roman" w:hAnsi="Times New Roman"/>
          <w:szCs w:val="24"/>
        </w:rPr>
        <w:t xml:space="preserve">Osobami uprawnionymi </w:t>
      </w:r>
      <w:r w:rsidR="00E62022" w:rsidRPr="007E5108">
        <w:rPr>
          <w:rFonts w:ascii="Times New Roman" w:hAnsi="Times New Roman"/>
          <w:szCs w:val="24"/>
        </w:rPr>
        <w:t xml:space="preserve">do kontaktów z wykonawcami są: </w:t>
      </w:r>
    </w:p>
    <w:p w:rsidR="00E62022" w:rsidRPr="007E5108" w:rsidRDefault="00E62022" w:rsidP="00432C47">
      <w:pPr>
        <w:pStyle w:val="Tekstpodstawowy21"/>
        <w:widowControl/>
        <w:numPr>
          <w:ilvl w:val="1"/>
          <w:numId w:val="9"/>
        </w:numPr>
        <w:tabs>
          <w:tab w:val="left" w:pos="360"/>
          <w:tab w:val="left" w:pos="1080"/>
        </w:tabs>
        <w:jc w:val="both"/>
        <w:rPr>
          <w:rFonts w:ascii="Times New Roman" w:hAnsi="Times New Roman"/>
          <w:szCs w:val="24"/>
        </w:rPr>
      </w:pPr>
      <w:r w:rsidRPr="007E5108">
        <w:rPr>
          <w:rFonts w:ascii="Times New Roman" w:hAnsi="Times New Roman"/>
          <w:szCs w:val="24"/>
        </w:rPr>
        <w:lastRenderedPageBreak/>
        <w:t xml:space="preserve"> w sprawach dotyczących procedury przetargowej</w:t>
      </w:r>
      <w:r w:rsidR="00F83E99" w:rsidRPr="007E5108">
        <w:rPr>
          <w:rFonts w:ascii="Times New Roman" w:hAnsi="Times New Roman"/>
          <w:szCs w:val="24"/>
        </w:rPr>
        <w:t xml:space="preserve"> mgr</w:t>
      </w:r>
      <w:r w:rsidRPr="007E5108">
        <w:rPr>
          <w:rFonts w:ascii="Times New Roman" w:hAnsi="Times New Roman"/>
          <w:szCs w:val="24"/>
        </w:rPr>
        <w:t xml:space="preserve"> Michał Kryszewski </w:t>
      </w:r>
      <w:r w:rsidR="0045431A" w:rsidRPr="007E5108">
        <w:rPr>
          <w:rFonts w:ascii="Times New Roman" w:hAnsi="Times New Roman"/>
          <w:szCs w:val="24"/>
        </w:rPr>
        <w:t xml:space="preserve">tel. </w:t>
      </w:r>
      <w:r w:rsidRPr="007E5108">
        <w:rPr>
          <w:rFonts w:ascii="Times New Roman" w:hAnsi="Times New Roman"/>
          <w:szCs w:val="24"/>
        </w:rPr>
        <w:t>52 58-26-252, fax 52 58-26-209</w:t>
      </w:r>
    </w:p>
    <w:p w:rsidR="007E5108" w:rsidRPr="007E5108" w:rsidRDefault="00E62022" w:rsidP="00432C47">
      <w:pPr>
        <w:pStyle w:val="Tekstpodstawowy21"/>
        <w:widowControl/>
        <w:numPr>
          <w:ilvl w:val="1"/>
          <w:numId w:val="9"/>
        </w:numPr>
        <w:tabs>
          <w:tab w:val="left" w:pos="360"/>
          <w:tab w:val="left" w:pos="1080"/>
        </w:tabs>
        <w:jc w:val="both"/>
        <w:rPr>
          <w:rFonts w:ascii="Times New Roman" w:hAnsi="Times New Roman"/>
          <w:szCs w:val="24"/>
        </w:rPr>
      </w:pPr>
      <w:r w:rsidRPr="007E5108">
        <w:rPr>
          <w:rFonts w:ascii="Times New Roman" w:hAnsi="Times New Roman"/>
          <w:szCs w:val="24"/>
        </w:rPr>
        <w:t xml:space="preserve">w sprawach dotyczących przedmiotu zamówienia </w:t>
      </w:r>
      <w:r w:rsidR="00005BDB" w:rsidRPr="007E5108">
        <w:rPr>
          <w:rFonts w:ascii="Times New Roman" w:hAnsi="Times New Roman"/>
          <w:szCs w:val="24"/>
        </w:rPr>
        <w:t>mgr farm. Maciej Arczewski</w:t>
      </w:r>
      <w:r w:rsidR="0045431A" w:rsidRPr="007E5108">
        <w:rPr>
          <w:rFonts w:ascii="Times New Roman" w:hAnsi="Times New Roman"/>
          <w:szCs w:val="24"/>
        </w:rPr>
        <w:t xml:space="preserve">, </w:t>
      </w:r>
      <w:r w:rsidR="00746B2A" w:rsidRPr="007E5108">
        <w:rPr>
          <w:rFonts w:ascii="Times New Roman" w:hAnsi="Times New Roman"/>
          <w:szCs w:val="24"/>
        </w:rPr>
        <w:t xml:space="preserve">tel. </w:t>
      </w:r>
      <w:r w:rsidR="00005BDB" w:rsidRPr="007E5108">
        <w:rPr>
          <w:rFonts w:ascii="Times New Roman" w:hAnsi="Times New Roman"/>
          <w:szCs w:val="24"/>
        </w:rPr>
        <w:t>52 58-26-206</w:t>
      </w:r>
      <w:r w:rsidR="00746B2A" w:rsidRPr="007E5108">
        <w:rPr>
          <w:rFonts w:ascii="Times New Roman" w:hAnsi="Times New Roman"/>
          <w:szCs w:val="24"/>
        </w:rPr>
        <w:t>.</w:t>
      </w:r>
    </w:p>
    <w:p w:rsidR="007E5108" w:rsidRPr="007E5108" w:rsidRDefault="0045431A" w:rsidP="00432C47">
      <w:pPr>
        <w:pStyle w:val="Tekstpodstawowy21"/>
        <w:widowControl/>
        <w:numPr>
          <w:ilvl w:val="0"/>
          <w:numId w:val="37"/>
        </w:numPr>
        <w:tabs>
          <w:tab w:val="left" w:pos="360"/>
        </w:tabs>
        <w:ind w:left="426" w:hanging="426"/>
        <w:jc w:val="both"/>
        <w:rPr>
          <w:rFonts w:ascii="Times New Roman" w:hAnsi="Times New Roman"/>
          <w:szCs w:val="24"/>
        </w:rPr>
      </w:pPr>
      <w:r w:rsidRPr="007E5108">
        <w:rPr>
          <w:rFonts w:ascii="Times New Roman" w:hAnsi="Times New Roman"/>
          <w:szCs w:val="24"/>
        </w:rPr>
        <w:t xml:space="preserve">Wszelkie wyjaśnienia i zmiany treści SIWZ, informacja o wyborze najkorzystniejszej oferty oraz inne informacje, które zamawiający zgodnie z ustawą zobowiązany jest zamieszczać na stronie internetowej, umieszczane będą na stronie zamawiającego: </w:t>
      </w:r>
      <w:hyperlink r:id="rId10" w:history="1">
        <w:r w:rsidR="007E5108" w:rsidRPr="007E5108">
          <w:rPr>
            <w:rStyle w:val="Hipercze"/>
            <w:rFonts w:ascii="Times New Roman" w:hAnsi="Times New Roman"/>
            <w:szCs w:val="24"/>
          </w:rPr>
          <w:t>www.szpital-msw.bydgoszcz.pl</w:t>
        </w:r>
      </w:hyperlink>
      <w:r w:rsidR="007E5108" w:rsidRPr="007E5108">
        <w:rPr>
          <w:rFonts w:ascii="Times New Roman" w:hAnsi="Times New Roman"/>
          <w:color w:val="0000FF"/>
          <w:szCs w:val="24"/>
        </w:rPr>
        <w:t>.</w:t>
      </w:r>
    </w:p>
    <w:p w:rsidR="00746B2A" w:rsidRPr="007E5108" w:rsidRDefault="00746B2A" w:rsidP="00432C47">
      <w:pPr>
        <w:pStyle w:val="Tekstpodstawowy21"/>
        <w:widowControl/>
        <w:numPr>
          <w:ilvl w:val="0"/>
          <w:numId w:val="37"/>
        </w:numPr>
        <w:tabs>
          <w:tab w:val="left" w:pos="360"/>
        </w:tabs>
        <w:ind w:left="426" w:hanging="426"/>
        <w:jc w:val="both"/>
        <w:rPr>
          <w:rFonts w:ascii="Times New Roman" w:hAnsi="Times New Roman"/>
          <w:szCs w:val="24"/>
        </w:rPr>
      </w:pPr>
      <w:r w:rsidRPr="007E5108">
        <w:rPr>
          <w:rFonts w:ascii="Times New Roman" w:hAnsi="Times New Roman"/>
          <w:bCs/>
          <w:szCs w:val="24"/>
        </w:rPr>
        <w:t>Informacje i wyjaśnienia niewymagające formy pisemnej można uzyskać telefonicznie od poniedziałku do piątku w godzinach 8</w:t>
      </w:r>
      <w:r w:rsidRPr="007E5108">
        <w:rPr>
          <w:rFonts w:ascii="Times New Roman" w:hAnsi="Times New Roman"/>
          <w:bCs/>
          <w:szCs w:val="24"/>
          <w:vertAlign w:val="superscript"/>
        </w:rPr>
        <w:t>00</w:t>
      </w:r>
      <w:r w:rsidRPr="007E5108">
        <w:rPr>
          <w:rFonts w:ascii="Times New Roman" w:hAnsi="Times New Roman"/>
          <w:bCs/>
          <w:szCs w:val="24"/>
        </w:rPr>
        <w:t xml:space="preserve"> – 14</w:t>
      </w:r>
      <w:r w:rsidRPr="007E5108">
        <w:rPr>
          <w:rFonts w:ascii="Times New Roman" w:hAnsi="Times New Roman"/>
          <w:bCs/>
          <w:szCs w:val="24"/>
          <w:vertAlign w:val="superscript"/>
        </w:rPr>
        <w:t>00</w:t>
      </w:r>
      <w:r w:rsidRPr="007E5108">
        <w:rPr>
          <w:rFonts w:ascii="Times New Roman" w:hAnsi="Times New Roman"/>
          <w:bCs/>
          <w:szCs w:val="24"/>
        </w:rPr>
        <w:t>.</w:t>
      </w:r>
    </w:p>
    <w:p w:rsidR="00746B2A" w:rsidRPr="003932DA" w:rsidRDefault="00746B2A" w:rsidP="00746B2A">
      <w:pPr>
        <w:pStyle w:val="WW-BodyText21"/>
        <w:spacing w:after="0"/>
        <w:ind w:left="426" w:hanging="142"/>
        <w:jc w:val="both"/>
        <w:rPr>
          <w:sz w:val="24"/>
          <w:szCs w:val="24"/>
        </w:rPr>
      </w:pPr>
    </w:p>
    <w:p w:rsidR="0045431A" w:rsidRPr="003932DA" w:rsidRDefault="0045431A" w:rsidP="0045431A">
      <w:pPr>
        <w:pStyle w:val="Nagwek1"/>
        <w:tabs>
          <w:tab w:val="clear" w:pos="0"/>
        </w:tabs>
        <w:jc w:val="both"/>
        <w:rPr>
          <w:rFonts w:ascii="Times New Roman" w:hAnsi="Times New Roman"/>
          <w:bCs/>
          <w:szCs w:val="24"/>
        </w:rPr>
      </w:pPr>
      <w:r w:rsidRPr="003932DA">
        <w:rPr>
          <w:rFonts w:ascii="Times New Roman" w:hAnsi="Times New Roman"/>
          <w:b/>
          <w:szCs w:val="24"/>
        </w:rPr>
        <w:t xml:space="preserve">VIII. WADIUM: </w:t>
      </w:r>
    </w:p>
    <w:p w:rsidR="003B2B8B" w:rsidRPr="003932DA" w:rsidRDefault="003B2B8B" w:rsidP="00432C47">
      <w:pPr>
        <w:pStyle w:val="Standard"/>
        <w:numPr>
          <w:ilvl w:val="0"/>
          <w:numId w:val="17"/>
        </w:numPr>
        <w:ind w:left="364"/>
        <w:jc w:val="both"/>
        <w:rPr>
          <w:rFonts w:ascii="Times New Roman" w:hAnsi="Times New Roman"/>
          <w:sz w:val="24"/>
        </w:rPr>
      </w:pPr>
      <w:r w:rsidRPr="003932DA">
        <w:rPr>
          <w:rFonts w:ascii="Times New Roman" w:hAnsi="Times New Roman"/>
          <w:sz w:val="24"/>
        </w:rPr>
        <w:t xml:space="preserve">Zamawiający żąda od wykonawców wniesienia wadium w </w:t>
      </w:r>
      <w:r w:rsidR="003932DA" w:rsidRPr="003932DA">
        <w:rPr>
          <w:rFonts w:ascii="Times New Roman" w:hAnsi="Times New Roman"/>
          <w:sz w:val="24"/>
        </w:rPr>
        <w:t>następującej wysokości:</w:t>
      </w:r>
    </w:p>
    <w:p w:rsidR="003932DA" w:rsidRDefault="003932DA" w:rsidP="003932DA">
      <w:pPr>
        <w:pStyle w:val="Standard"/>
        <w:ind w:left="364"/>
        <w:jc w:val="both"/>
        <w:rPr>
          <w:rFonts w:ascii="Times New Roman" w:hAnsi="Times New Roman"/>
          <w:sz w:val="24"/>
        </w:rPr>
      </w:pPr>
    </w:p>
    <w:tbl>
      <w:tblPr>
        <w:tblW w:w="85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7"/>
        <w:gridCol w:w="2735"/>
        <w:gridCol w:w="1518"/>
        <w:gridCol w:w="2735"/>
      </w:tblGrid>
      <w:tr w:rsidR="008C06AE" w:rsidRPr="003E7171" w:rsidTr="00725E8C">
        <w:trPr>
          <w:cantSplit/>
          <w:trHeight w:val="823"/>
          <w:jc w:val="center"/>
        </w:trPr>
        <w:tc>
          <w:tcPr>
            <w:tcW w:w="1577" w:type="dxa"/>
            <w:vAlign w:val="center"/>
          </w:tcPr>
          <w:p w:rsidR="008C06AE" w:rsidRPr="003E7171" w:rsidRDefault="008C06AE" w:rsidP="00725E8C">
            <w:pPr>
              <w:pStyle w:val="Standard"/>
              <w:jc w:val="center"/>
              <w:rPr>
                <w:rFonts w:ascii="Times New Roman" w:hAnsi="Times New Roman"/>
                <w:b/>
                <w:sz w:val="24"/>
              </w:rPr>
            </w:pPr>
            <w:r w:rsidRPr="003E7171">
              <w:rPr>
                <w:rFonts w:ascii="Times New Roman" w:hAnsi="Times New Roman"/>
                <w:b/>
                <w:sz w:val="24"/>
              </w:rPr>
              <w:t>Nr pakietu</w:t>
            </w:r>
          </w:p>
        </w:tc>
        <w:tc>
          <w:tcPr>
            <w:tcW w:w="2735" w:type="dxa"/>
            <w:vAlign w:val="center"/>
          </w:tcPr>
          <w:p w:rsidR="008C06AE" w:rsidRPr="003E7171" w:rsidRDefault="008C06AE" w:rsidP="00725E8C">
            <w:pPr>
              <w:pStyle w:val="Standard"/>
              <w:jc w:val="center"/>
              <w:rPr>
                <w:rFonts w:ascii="Times New Roman" w:hAnsi="Times New Roman"/>
                <w:b/>
                <w:sz w:val="24"/>
              </w:rPr>
            </w:pPr>
            <w:r w:rsidRPr="003E7171">
              <w:rPr>
                <w:rFonts w:ascii="Times New Roman" w:hAnsi="Times New Roman"/>
                <w:b/>
                <w:sz w:val="24"/>
              </w:rPr>
              <w:t>Wartość wadium w zł</w:t>
            </w:r>
          </w:p>
        </w:tc>
        <w:tc>
          <w:tcPr>
            <w:tcW w:w="1518" w:type="dxa"/>
            <w:vAlign w:val="center"/>
          </w:tcPr>
          <w:p w:rsidR="008C06AE" w:rsidRPr="003E7171" w:rsidRDefault="008C06AE" w:rsidP="00725E8C">
            <w:pPr>
              <w:pStyle w:val="Standard"/>
              <w:jc w:val="center"/>
              <w:rPr>
                <w:rFonts w:ascii="Times New Roman" w:hAnsi="Times New Roman"/>
                <w:b/>
                <w:sz w:val="24"/>
              </w:rPr>
            </w:pPr>
            <w:r w:rsidRPr="003E7171">
              <w:rPr>
                <w:rFonts w:ascii="Times New Roman" w:hAnsi="Times New Roman"/>
                <w:b/>
                <w:sz w:val="24"/>
              </w:rPr>
              <w:t>Nr pakietu</w:t>
            </w:r>
          </w:p>
        </w:tc>
        <w:tc>
          <w:tcPr>
            <w:tcW w:w="2735" w:type="dxa"/>
            <w:vAlign w:val="center"/>
          </w:tcPr>
          <w:p w:rsidR="008C06AE" w:rsidRPr="003E7171" w:rsidRDefault="008C06AE" w:rsidP="00725E8C">
            <w:pPr>
              <w:pStyle w:val="Standard"/>
              <w:jc w:val="center"/>
              <w:rPr>
                <w:rFonts w:ascii="Times New Roman" w:hAnsi="Times New Roman"/>
                <w:b/>
                <w:sz w:val="24"/>
              </w:rPr>
            </w:pPr>
            <w:r w:rsidRPr="003E7171">
              <w:rPr>
                <w:rFonts w:ascii="Times New Roman" w:hAnsi="Times New Roman"/>
                <w:b/>
                <w:sz w:val="24"/>
              </w:rPr>
              <w:t>Wartość wadium w zł</w:t>
            </w:r>
          </w:p>
        </w:tc>
      </w:tr>
      <w:tr w:rsidR="003E7171" w:rsidRPr="003E7171" w:rsidTr="00B93195">
        <w:trPr>
          <w:trHeight w:val="228"/>
          <w:jc w:val="center"/>
        </w:trPr>
        <w:tc>
          <w:tcPr>
            <w:tcW w:w="1577" w:type="dxa"/>
            <w:vAlign w:val="center"/>
          </w:tcPr>
          <w:p w:rsidR="003E7171" w:rsidRPr="003E7171" w:rsidRDefault="003E7171" w:rsidP="003E7171">
            <w:pPr>
              <w:pStyle w:val="Standard"/>
              <w:jc w:val="center"/>
              <w:rPr>
                <w:rFonts w:ascii="Times New Roman" w:hAnsi="Times New Roman"/>
                <w:b/>
                <w:sz w:val="24"/>
              </w:rPr>
            </w:pPr>
            <w:r w:rsidRPr="003E7171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2735" w:type="dxa"/>
            <w:vAlign w:val="bottom"/>
          </w:tcPr>
          <w:p w:rsidR="003E7171" w:rsidRPr="003E7171" w:rsidRDefault="003E7171" w:rsidP="003E7171">
            <w:pPr>
              <w:widowControl/>
              <w:suppressAutoHyphens w:val="0"/>
              <w:overflowPunct/>
              <w:autoSpaceDE/>
              <w:jc w:val="right"/>
              <w:textAlignment w:val="auto"/>
              <w:rPr>
                <w:b/>
                <w:color w:val="000000"/>
                <w:sz w:val="24"/>
                <w:szCs w:val="24"/>
                <w:lang w:eastAsia="pl-PL"/>
              </w:rPr>
            </w:pPr>
            <w:r w:rsidRPr="003E7171">
              <w:rPr>
                <w:b/>
                <w:color w:val="000000"/>
                <w:sz w:val="24"/>
                <w:szCs w:val="24"/>
              </w:rPr>
              <w:t>22 200,00</w:t>
            </w:r>
          </w:p>
        </w:tc>
        <w:tc>
          <w:tcPr>
            <w:tcW w:w="1518" w:type="dxa"/>
            <w:vAlign w:val="center"/>
          </w:tcPr>
          <w:p w:rsidR="003E7171" w:rsidRPr="003E7171" w:rsidRDefault="003E7171" w:rsidP="003E7171">
            <w:pPr>
              <w:pStyle w:val="Standard"/>
              <w:jc w:val="center"/>
              <w:rPr>
                <w:rFonts w:ascii="Times New Roman" w:hAnsi="Times New Roman"/>
                <w:b/>
                <w:sz w:val="24"/>
              </w:rPr>
            </w:pPr>
            <w:r w:rsidRPr="003E7171">
              <w:rPr>
                <w:rFonts w:ascii="Times New Roman" w:hAnsi="Times New Roman"/>
                <w:b/>
                <w:sz w:val="24"/>
              </w:rPr>
              <w:t>14</w:t>
            </w:r>
          </w:p>
        </w:tc>
        <w:tc>
          <w:tcPr>
            <w:tcW w:w="2735" w:type="dxa"/>
            <w:vAlign w:val="bottom"/>
          </w:tcPr>
          <w:p w:rsidR="003E7171" w:rsidRPr="003E7171" w:rsidRDefault="003E7171" w:rsidP="003E7171">
            <w:pPr>
              <w:widowControl/>
              <w:suppressAutoHyphens w:val="0"/>
              <w:overflowPunct/>
              <w:autoSpaceDE/>
              <w:jc w:val="right"/>
              <w:textAlignment w:val="auto"/>
              <w:rPr>
                <w:b/>
                <w:color w:val="000000"/>
                <w:sz w:val="24"/>
                <w:szCs w:val="24"/>
                <w:lang w:eastAsia="pl-PL"/>
              </w:rPr>
            </w:pPr>
            <w:r w:rsidRPr="003E7171">
              <w:rPr>
                <w:b/>
                <w:color w:val="000000"/>
                <w:sz w:val="24"/>
                <w:szCs w:val="24"/>
              </w:rPr>
              <w:t>5 295,00</w:t>
            </w:r>
          </w:p>
        </w:tc>
      </w:tr>
      <w:tr w:rsidR="003E7171" w:rsidRPr="003E7171" w:rsidTr="00B93195">
        <w:trPr>
          <w:trHeight w:val="228"/>
          <w:jc w:val="center"/>
        </w:trPr>
        <w:tc>
          <w:tcPr>
            <w:tcW w:w="1577" w:type="dxa"/>
            <w:vAlign w:val="center"/>
          </w:tcPr>
          <w:p w:rsidR="003E7171" w:rsidRPr="003E7171" w:rsidRDefault="003E7171" w:rsidP="003E7171">
            <w:pPr>
              <w:pStyle w:val="Standard"/>
              <w:jc w:val="center"/>
              <w:rPr>
                <w:rFonts w:ascii="Times New Roman" w:hAnsi="Times New Roman"/>
                <w:b/>
                <w:sz w:val="24"/>
              </w:rPr>
            </w:pPr>
            <w:r w:rsidRPr="003E7171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2735" w:type="dxa"/>
            <w:vAlign w:val="bottom"/>
          </w:tcPr>
          <w:p w:rsidR="003E7171" w:rsidRPr="003E7171" w:rsidRDefault="003E7171" w:rsidP="003E7171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3E7171">
              <w:rPr>
                <w:b/>
                <w:color w:val="000000"/>
                <w:sz w:val="24"/>
                <w:szCs w:val="24"/>
              </w:rPr>
              <w:t>42,00</w:t>
            </w:r>
          </w:p>
        </w:tc>
        <w:tc>
          <w:tcPr>
            <w:tcW w:w="1518" w:type="dxa"/>
            <w:vAlign w:val="center"/>
          </w:tcPr>
          <w:p w:rsidR="003E7171" w:rsidRPr="003E7171" w:rsidRDefault="003E7171" w:rsidP="003E7171">
            <w:pPr>
              <w:pStyle w:val="Standard"/>
              <w:jc w:val="center"/>
              <w:rPr>
                <w:rFonts w:ascii="Times New Roman" w:hAnsi="Times New Roman"/>
                <w:b/>
                <w:sz w:val="24"/>
              </w:rPr>
            </w:pPr>
            <w:r w:rsidRPr="003E7171">
              <w:rPr>
                <w:rFonts w:ascii="Times New Roman" w:hAnsi="Times New Roman"/>
                <w:b/>
                <w:sz w:val="24"/>
              </w:rPr>
              <w:t>15</w:t>
            </w:r>
          </w:p>
        </w:tc>
        <w:tc>
          <w:tcPr>
            <w:tcW w:w="2735" w:type="dxa"/>
            <w:vAlign w:val="bottom"/>
          </w:tcPr>
          <w:p w:rsidR="003E7171" w:rsidRPr="003E7171" w:rsidRDefault="003E7171" w:rsidP="003E7171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3E7171">
              <w:rPr>
                <w:b/>
                <w:color w:val="000000"/>
                <w:sz w:val="24"/>
                <w:szCs w:val="24"/>
              </w:rPr>
              <w:t>455,00</w:t>
            </w:r>
          </w:p>
        </w:tc>
      </w:tr>
      <w:tr w:rsidR="003E7171" w:rsidRPr="003E7171" w:rsidTr="00B93195">
        <w:trPr>
          <w:trHeight w:val="228"/>
          <w:jc w:val="center"/>
        </w:trPr>
        <w:tc>
          <w:tcPr>
            <w:tcW w:w="1577" w:type="dxa"/>
            <w:vAlign w:val="center"/>
          </w:tcPr>
          <w:p w:rsidR="003E7171" w:rsidRPr="003E7171" w:rsidRDefault="003E7171" w:rsidP="003E7171">
            <w:pPr>
              <w:pStyle w:val="Standard"/>
              <w:jc w:val="center"/>
              <w:rPr>
                <w:rFonts w:ascii="Times New Roman" w:hAnsi="Times New Roman"/>
                <w:b/>
                <w:sz w:val="24"/>
              </w:rPr>
            </w:pPr>
            <w:r w:rsidRPr="003E7171"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2735" w:type="dxa"/>
            <w:vAlign w:val="bottom"/>
          </w:tcPr>
          <w:p w:rsidR="003E7171" w:rsidRPr="003E7171" w:rsidRDefault="003E7171" w:rsidP="003E7171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3E7171">
              <w:rPr>
                <w:b/>
                <w:color w:val="000000"/>
                <w:sz w:val="24"/>
                <w:szCs w:val="24"/>
              </w:rPr>
              <w:t>1 940,00</w:t>
            </w:r>
          </w:p>
        </w:tc>
        <w:tc>
          <w:tcPr>
            <w:tcW w:w="1518" w:type="dxa"/>
            <w:vAlign w:val="center"/>
          </w:tcPr>
          <w:p w:rsidR="003E7171" w:rsidRPr="003E7171" w:rsidRDefault="003E7171" w:rsidP="003E7171">
            <w:pPr>
              <w:pStyle w:val="Standard"/>
              <w:jc w:val="center"/>
              <w:rPr>
                <w:rFonts w:ascii="Times New Roman" w:hAnsi="Times New Roman"/>
                <w:b/>
                <w:sz w:val="24"/>
              </w:rPr>
            </w:pPr>
            <w:r w:rsidRPr="003E7171">
              <w:rPr>
                <w:rFonts w:ascii="Times New Roman" w:hAnsi="Times New Roman"/>
                <w:b/>
                <w:sz w:val="24"/>
              </w:rPr>
              <w:t>16</w:t>
            </w:r>
          </w:p>
        </w:tc>
        <w:tc>
          <w:tcPr>
            <w:tcW w:w="2735" w:type="dxa"/>
            <w:vAlign w:val="bottom"/>
          </w:tcPr>
          <w:p w:rsidR="003E7171" w:rsidRPr="003E7171" w:rsidRDefault="003E7171" w:rsidP="003E7171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3E7171">
              <w:rPr>
                <w:b/>
                <w:color w:val="000000"/>
                <w:sz w:val="24"/>
                <w:szCs w:val="24"/>
              </w:rPr>
              <w:t>185,00</w:t>
            </w:r>
          </w:p>
        </w:tc>
      </w:tr>
      <w:tr w:rsidR="003E7171" w:rsidRPr="003E7171" w:rsidTr="00B93195">
        <w:trPr>
          <w:trHeight w:val="209"/>
          <w:jc w:val="center"/>
        </w:trPr>
        <w:tc>
          <w:tcPr>
            <w:tcW w:w="1577" w:type="dxa"/>
            <w:vAlign w:val="center"/>
          </w:tcPr>
          <w:p w:rsidR="003E7171" w:rsidRPr="003E7171" w:rsidRDefault="003E7171" w:rsidP="003E7171">
            <w:pPr>
              <w:pStyle w:val="Standard"/>
              <w:jc w:val="center"/>
              <w:rPr>
                <w:rFonts w:ascii="Times New Roman" w:hAnsi="Times New Roman"/>
                <w:b/>
                <w:sz w:val="24"/>
              </w:rPr>
            </w:pPr>
            <w:r w:rsidRPr="003E7171"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2735" w:type="dxa"/>
            <w:vAlign w:val="bottom"/>
          </w:tcPr>
          <w:p w:rsidR="003E7171" w:rsidRPr="003E7171" w:rsidRDefault="003E7171" w:rsidP="003E7171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3E7171">
              <w:rPr>
                <w:b/>
                <w:color w:val="000000"/>
                <w:sz w:val="24"/>
                <w:szCs w:val="24"/>
              </w:rPr>
              <w:t>2 560,00</w:t>
            </w:r>
          </w:p>
        </w:tc>
        <w:tc>
          <w:tcPr>
            <w:tcW w:w="1518" w:type="dxa"/>
            <w:vAlign w:val="center"/>
          </w:tcPr>
          <w:p w:rsidR="003E7171" w:rsidRPr="003E7171" w:rsidRDefault="003E7171" w:rsidP="003E7171">
            <w:pPr>
              <w:pStyle w:val="Standard"/>
              <w:jc w:val="center"/>
              <w:rPr>
                <w:rFonts w:ascii="Times New Roman" w:hAnsi="Times New Roman"/>
                <w:b/>
                <w:sz w:val="24"/>
              </w:rPr>
            </w:pPr>
            <w:r w:rsidRPr="003E7171">
              <w:rPr>
                <w:rFonts w:ascii="Times New Roman" w:hAnsi="Times New Roman"/>
                <w:b/>
                <w:sz w:val="24"/>
              </w:rPr>
              <w:t>17</w:t>
            </w:r>
          </w:p>
        </w:tc>
        <w:tc>
          <w:tcPr>
            <w:tcW w:w="2735" w:type="dxa"/>
            <w:vAlign w:val="bottom"/>
          </w:tcPr>
          <w:p w:rsidR="003E7171" w:rsidRPr="003E7171" w:rsidRDefault="003E7171" w:rsidP="003E7171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3E7171">
              <w:rPr>
                <w:b/>
                <w:color w:val="000000"/>
                <w:sz w:val="24"/>
                <w:szCs w:val="24"/>
              </w:rPr>
              <w:t>1 830,00</w:t>
            </w:r>
          </w:p>
        </w:tc>
      </w:tr>
      <w:tr w:rsidR="003E7171" w:rsidRPr="003E7171" w:rsidTr="00B93195">
        <w:trPr>
          <w:trHeight w:val="228"/>
          <w:jc w:val="center"/>
        </w:trPr>
        <w:tc>
          <w:tcPr>
            <w:tcW w:w="1577" w:type="dxa"/>
            <w:vAlign w:val="center"/>
          </w:tcPr>
          <w:p w:rsidR="003E7171" w:rsidRPr="003E7171" w:rsidRDefault="003E7171" w:rsidP="003E7171">
            <w:pPr>
              <w:pStyle w:val="Standard"/>
              <w:jc w:val="center"/>
              <w:rPr>
                <w:rFonts w:ascii="Times New Roman" w:hAnsi="Times New Roman"/>
                <w:b/>
                <w:sz w:val="24"/>
              </w:rPr>
            </w:pPr>
            <w:r w:rsidRPr="003E7171"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2735" w:type="dxa"/>
            <w:vAlign w:val="bottom"/>
          </w:tcPr>
          <w:p w:rsidR="003E7171" w:rsidRPr="003E7171" w:rsidRDefault="003E7171" w:rsidP="003E7171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3E7171">
              <w:rPr>
                <w:b/>
                <w:color w:val="000000"/>
                <w:sz w:val="24"/>
                <w:szCs w:val="24"/>
              </w:rPr>
              <w:t>1 050,00</w:t>
            </w:r>
          </w:p>
        </w:tc>
        <w:tc>
          <w:tcPr>
            <w:tcW w:w="1518" w:type="dxa"/>
            <w:vAlign w:val="center"/>
          </w:tcPr>
          <w:p w:rsidR="003E7171" w:rsidRPr="003E7171" w:rsidRDefault="003E7171" w:rsidP="003E7171">
            <w:pPr>
              <w:pStyle w:val="Standard"/>
              <w:jc w:val="center"/>
              <w:rPr>
                <w:rFonts w:ascii="Times New Roman" w:hAnsi="Times New Roman"/>
                <w:b/>
                <w:sz w:val="24"/>
              </w:rPr>
            </w:pPr>
            <w:r w:rsidRPr="003E7171">
              <w:rPr>
                <w:rFonts w:ascii="Times New Roman" w:hAnsi="Times New Roman"/>
                <w:b/>
                <w:sz w:val="24"/>
              </w:rPr>
              <w:t>18</w:t>
            </w:r>
          </w:p>
        </w:tc>
        <w:tc>
          <w:tcPr>
            <w:tcW w:w="2735" w:type="dxa"/>
            <w:vAlign w:val="bottom"/>
          </w:tcPr>
          <w:p w:rsidR="003E7171" w:rsidRPr="003E7171" w:rsidRDefault="003E7171" w:rsidP="003E7171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3E7171">
              <w:rPr>
                <w:b/>
                <w:color w:val="000000"/>
                <w:sz w:val="24"/>
                <w:szCs w:val="24"/>
              </w:rPr>
              <w:t>32,00</w:t>
            </w:r>
          </w:p>
        </w:tc>
      </w:tr>
      <w:tr w:rsidR="003E7171" w:rsidRPr="003E7171" w:rsidTr="00B93195">
        <w:trPr>
          <w:trHeight w:val="228"/>
          <w:jc w:val="center"/>
        </w:trPr>
        <w:tc>
          <w:tcPr>
            <w:tcW w:w="1577" w:type="dxa"/>
            <w:vAlign w:val="center"/>
          </w:tcPr>
          <w:p w:rsidR="003E7171" w:rsidRPr="003E7171" w:rsidRDefault="003E7171" w:rsidP="003E7171">
            <w:pPr>
              <w:pStyle w:val="Standard"/>
              <w:jc w:val="center"/>
              <w:rPr>
                <w:rFonts w:ascii="Times New Roman" w:hAnsi="Times New Roman"/>
                <w:b/>
                <w:sz w:val="24"/>
              </w:rPr>
            </w:pPr>
            <w:r w:rsidRPr="003E7171"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2735" w:type="dxa"/>
            <w:vAlign w:val="bottom"/>
          </w:tcPr>
          <w:p w:rsidR="003E7171" w:rsidRPr="003E7171" w:rsidRDefault="003E7171" w:rsidP="003E7171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3E7171">
              <w:rPr>
                <w:b/>
                <w:color w:val="000000"/>
                <w:sz w:val="24"/>
                <w:szCs w:val="24"/>
              </w:rPr>
              <w:t>180,00</w:t>
            </w:r>
          </w:p>
        </w:tc>
        <w:tc>
          <w:tcPr>
            <w:tcW w:w="1518" w:type="dxa"/>
            <w:vAlign w:val="center"/>
          </w:tcPr>
          <w:p w:rsidR="003E7171" w:rsidRPr="003E7171" w:rsidRDefault="003E7171" w:rsidP="003E7171">
            <w:pPr>
              <w:pStyle w:val="Standard"/>
              <w:jc w:val="center"/>
              <w:rPr>
                <w:rFonts w:ascii="Times New Roman" w:hAnsi="Times New Roman"/>
                <w:b/>
                <w:sz w:val="24"/>
              </w:rPr>
            </w:pPr>
            <w:r w:rsidRPr="003E7171">
              <w:rPr>
                <w:rFonts w:ascii="Times New Roman" w:hAnsi="Times New Roman"/>
                <w:b/>
                <w:sz w:val="24"/>
              </w:rPr>
              <w:t>19</w:t>
            </w:r>
          </w:p>
        </w:tc>
        <w:tc>
          <w:tcPr>
            <w:tcW w:w="2735" w:type="dxa"/>
            <w:vAlign w:val="bottom"/>
          </w:tcPr>
          <w:p w:rsidR="003E7171" w:rsidRPr="003E7171" w:rsidRDefault="003E7171" w:rsidP="003E7171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3E7171">
              <w:rPr>
                <w:b/>
                <w:color w:val="000000"/>
                <w:sz w:val="24"/>
                <w:szCs w:val="24"/>
              </w:rPr>
              <w:t>955,00</w:t>
            </w:r>
          </w:p>
        </w:tc>
      </w:tr>
      <w:tr w:rsidR="003E7171" w:rsidRPr="003E7171" w:rsidTr="00B93195">
        <w:trPr>
          <w:trHeight w:val="228"/>
          <w:jc w:val="center"/>
        </w:trPr>
        <w:tc>
          <w:tcPr>
            <w:tcW w:w="1577" w:type="dxa"/>
            <w:vAlign w:val="center"/>
          </w:tcPr>
          <w:p w:rsidR="003E7171" w:rsidRPr="003E7171" w:rsidRDefault="003E7171" w:rsidP="003E7171">
            <w:pPr>
              <w:pStyle w:val="Standard"/>
              <w:jc w:val="center"/>
              <w:rPr>
                <w:rFonts w:ascii="Times New Roman" w:hAnsi="Times New Roman"/>
                <w:b/>
                <w:sz w:val="24"/>
              </w:rPr>
            </w:pPr>
            <w:r w:rsidRPr="003E7171">
              <w:rPr>
                <w:rFonts w:ascii="Times New Roman" w:hAnsi="Times New Roman"/>
                <w:b/>
                <w:sz w:val="24"/>
              </w:rPr>
              <w:t>7</w:t>
            </w:r>
          </w:p>
        </w:tc>
        <w:tc>
          <w:tcPr>
            <w:tcW w:w="2735" w:type="dxa"/>
            <w:vAlign w:val="bottom"/>
          </w:tcPr>
          <w:p w:rsidR="003E7171" w:rsidRPr="003E7171" w:rsidRDefault="003E7171" w:rsidP="003E7171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3E7171">
              <w:rPr>
                <w:b/>
                <w:color w:val="000000"/>
                <w:sz w:val="24"/>
                <w:szCs w:val="24"/>
              </w:rPr>
              <w:t>78,00</w:t>
            </w:r>
          </w:p>
        </w:tc>
        <w:tc>
          <w:tcPr>
            <w:tcW w:w="1518" w:type="dxa"/>
            <w:vAlign w:val="center"/>
          </w:tcPr>
          <w:p w:rsidR="003E7171" w:rsidRPr="003E7171" w:rsidRDefault="003E7171" w:rsidP="003E7171">
            <w:pPr>
              <w:pStyle w:val="Standard"/>
              <w:jc w:val="center"/>
              <w:rPr>
                <w:rFonts w:ascii="Times New Roman" w:hAnsi="Times New Roman"/>
                <w:b/>
                <w:sz w:val="24"/>
              </w:rPr>
            </w:pPr>
            <w:r w:rsidRPr="003E7171">
              <w:rPr>
                <w:rFonts w:ascii="Times New Roman" w:hAnsi="Times New Roman"/>
                <w:b/>
                <w:sz w:val="24"/>
              </w:rPr>
              <w:t>20</w:t>
            </w:r>
          </w:p>
        </w:tc>
        <w:tc>
          <w:tcPr>
            <w:tcW w:w="2735" w:type="dxa"/>
            <w:vAlign w:val="bottom"/>
          </w:tcPr>
          <w:p w:rsidR="003E7171" w:rsidRPr="003E7171" w:rsidRDefault="003E7171" w:rsidP="003E7171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3E7171">
              <w:rPr>
                <w:b/>
                <w:color w:val="000000"/>
                <w:sz w:val="24"/>
                <w:szCs w:val="24"/>
              </w:rPr>
              <w:t>1 000,00</w:t>
            </w:r>
          </w:p>
        </w:tc>
      </w:tr>
      <w:tr w:rsidR="003E7171" w:rsidRPr="003E7171" w:rsidTr="00B93195">
        <w:trPr>
          <w:trHeight w:val="228"/>
          <w:jc w:val="center"/>
        </w:trPr>
        <w:tc>
          <w:tcPr>
            <w:tcW w:w="1577" w:type="dxa"/>
            <w:vAlign w:val="center"/>
          </w:tcPr>
          <w:p w:rsidR="003E7171" w:rsidRPr="003E7171" w:rsidRDefault="003E7171" w:rsidP="003E7171">
            <w:pPr>
              <w:pStyle w:val="Standard"/>
              <w:jc w:val="center"/>
              <w:rPr>
                <w:rFonts w:ascii="Times New Roman" w:hAnsi="Times New Roman"/>
                <w:b/>
                <w:sz w:val="24"/>
              </w:rPr>
            </w:pPr>
            <w:r w:rsidRPr="003E7171">
              <w:rPr>
                <w:rFonts w:ascii="Times New Roman" w:hAnsi="Times New Roman"/>
                <w:b/>
                <w:sz w:val="24"/>
              </w:rPr>
              <w:t>8</w:t>
            </w:r>
          </w:p>
        </w:tc>
        <w:tc>
          <w:tcPr>
            <w:tcW w:w="2735" w:type="dxa"/>
            <w:vAlign w:val="bottom"/>
          </w:tcPr>
          <w:p w:rsidR="003E7171" w:rsidRPr="003E7171" w:rsidRDefault="003E7171" w:rsidP="003E7171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3E7171">
              <w:rPr>
                <w:b/>
                <w:color w:val="000000"/>
                <w:sz w:val="24"/>
                <w:szCs w:val="24"/>
              </w:rPr>
              <w:t>175,00</w:t>
            </w:r>
          </w:p>
        </w:tc>
        <w:tc>
          <w:tcPr>
            <w:tcW w:w="1518" w:type="dxa"/>
            <w:vAlign w:val="center"/>
          </w:tcPr>
          <w:p w:rsidR="003E7171" w:rsidRPr="003E7171" w:rsidRDefault="003E7171" w:rsidP="003E7171">
            <w:pPr>
              <w:pStyle w:val="Standard"/>
              <w:jc w:val="center"/>
              <w:rPr>
                <w:rFonts w:ascii="Times New Roman" w:hAnsi="Times New Roman"/>
                <w:b/>
                <w:sz w:val="24"/>
              </w:rPr>
            </w:pPr>
            <w:r w:rsidRPr="003E7171">
              <w:rPr>
                <w:rFonts w:ascii="Times New Roman" w:hAnsi="Times New Roman"/>
                <w:b/>
                <w:sz w:val="24"/>
              </w:rPr>
              <w:t>21</w:t>
            </w:r>
          </w:p>
        </w:tc>
        <w:tc>
          <w:tcPr>
            <w:tcW w:w="2735" w:type="dxa"/>
            <w:vAlign w:val="bottom"/>
          </w:tcPr>
          <w:p w:rsidR="003E7171" w:rsidRPr="003E7171" w:rsidRDefault="003E7171" w:rsidP="003E7171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3E7171">
              <w:rPr>
                <w:b/>
                <w:color w:val="000000"/>
                <w:sz w:val="24"/>
                <w:szCs w:val="24"/>
              </w:rPr>
              <w:t>330,00</w:t>
            </w:r>
          </w:p>
        </w:tc>
      </w:tr>
      <w:tr w:rsidR="003E7171" w:rsidRPr="003E7171" w:rsidTr="00B93195">
        <w:trPr>
          <w:trHeight w:val="228"/>
          <w:jc w:val="center"/>
        </w:trPr>
        <w:tc>
          <w:tcPr>
            <w:tcW w:w="1577" w:type="dxa"/>
            <w:vAlign w:val="center"/>
          </w:tcPr>
          <w:p w:rsidR="003E7171" w:rsidRPr="003E7171" w:rsidRDefault="003E7171" w:rsidP="003E7171">
            <w:pPr>
              <w:pStyle w:val="Standard"/>
              <w:jc w:val="center"/>
              <w:rPr>
                <w:rFonts w:ascii="Times New Roman" w:hAnsi="Times New Roman"/>
                <w:b/>
                <w:sz w:val="24"/>
              </w:rPr>
            </w:pPr>
            <w:r w:rsidRPr="003E7171">
              <w:rPr>
                <w:rFonts w:ascii="Times New Roman" w:hAnsi="Times New Roman"/>
                <w:b/>
                <w:sz w:val="24"/>
              </w:rPr>
              <w:t>9</w:t>
            </w:r>
          </w:p>
        </w:tc>
        <w:tc>
          <w:tcPr>
            <w:tcW w:w="2735" w:type="dxa"/>
            <w:vAlign w:val="bottom"/>
          </w:tcPr>
          <w:p w:rsidR="003E7171" w:rsidRPr="003E7171" w:rsidRDefault="003E7171" w:rsidP="003E7171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3E7171">
              <w:rPr>
                <w:b/>
                <w:color w:val="000000"/>
                <w:sz w:val="24"/>
                <w:szCs w:val="24"/>
              </w:rPr>
              <w:t>3 175,00</w:t>
            </w:r>
          </w:p>
        </w:tc>
        <w:tc>
          <w:tcPr>
            <w:tcW w:w="1518" w:type="dxa"/>
            <w:vAlign w:val="center"/>
          </w:tcPr>
          <w:p w:rsidR="003E7171" w:rsidRPr="003E7171" w:rsidRDefault="003E7171" w:rsidP="003E7171">
            <w:pPr>
              <w:pStyle w:val="Standard"/>
              <w:jc w:val="center"/>
              <w:rPr>
                <w:rFonts w:ascii="Times New Roman" w:hAnsi="Times New Roman"/>
                <w:b/>
                <w:sz w:val="24"/>
              </w:rPr>
            </w:pPr>
            <w:r w:rsidRPr="003E7171">
              <w:rPr>
                <w:rFonts w:ascii="Times New Roman" w:hAnsi="Times New Roman"/>
                <w:b/>
                <w:sz w:val="24"/>
              </w:rPr>
              <w:t>22</w:t>
            </w:r>
          </w:p>
        </w:tc>
        <w:tc>
          <w:tcPr>
            <w:tcW w:w="2735" w:type="dxa"/>
            <w:vAlign w:val="bottom"/>
          </w:tcPr>
          <w:p w:rsidR="003E7171" w:rsidRPr="003E7171" w:rsidRDefault="003E7171" w:rsidP="003E7171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3E7171">
              <w:rPr>
                <w:b/>
                <w:color w:val="000000"/>
                <w:sz w:val="24"/>
                <w:szCs w:val="24"/>
              </w:rPr>
              <w:t>405,00</w:t>
            </w:r>
          </w:p>
        </w:tc>
      </w:tr>
      <w:tr w:rsidR="003E7171" w:rsidRPr="003E7171" w:rsidTr="00B93195">
        <w:trPr>
          <w:trHeight w:val="228"/>
          <w:jc w:val="center"/>
        </w:trPr>
        <w:tc>
          <w:tcPr>
            <w:tcW w:w="1577" w:type="dxa"/>
            <w:vAlign w:val="center"/>
          </w:tcPr>
          <w:p w:rsidR="003E7171" w:rsidRPr="003E7171" w:rsidRDefault="003E7171" w:rsidP="003E7171">
            <w:pPr>
              <w:pStyle w:val="Standard"/>
              <w:jc w:val="center"/>
              <w:rPr>
                <w:rFonts w:ascii="Times New Roman" w:hAnsi="Times New Roman"/>
                <w:b/>
                <w:sz w:val="24"/>
              </w:rPr>
            </w:pPr>
            <w:r w:rsidRPr="003E7171">
              <w:rPr>
                <w:rFonts w:ascii="Times New Roman" w:hAnsi="Times New Roman"/>
                <w:b/>
                <w:sz w:val="24"/>
              </w:rPr>
              <w:t>10</w:t>
            </w:r>
          </w:p>
        </w:tc>
        <w:tc>
          <w:tcPr>
            <w:tcW w:w="2735" w:type="dxa"/>
            <w:vAlign w:val="bottom"/>
          </w:tcPr>
          <w:p w:rsidR="003E7171" w:rsidRPr="003E7171" w:rsidRDefault="003E7171" w:rsidP="003E7171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3E7171">
              <w:rPr>
                <w:b/>
                <w:color w:val="000000"/>
                <w:sz w:val="24"/>
                <w:szCs w:val="24"/>
              </w:rPr>
              <w:t>2 910,00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vAlign w:val="center"/>
          </w:tcPr>
          <w:p w:rsidR="003E7171" w:rsidRPr="003E7171" w:rsidRDefault="003E7171" w:rsidP="003E7171">
            <w:pPr>
              <w:pStyle w:val="Standard"/>
              <w:jc w:val="center"/>
              <w:rPr>
                <w:rFonts w:ascii="Times New Roman" w:hAnsi="Times New Roman"/>
                <w:b/>
                <w:sz w:val="24"/>
              </w:rPr>
            </w:pPr>
            <w:r w:rsidRPr="003E7171">
              <w:rPr>
                <w:rFonts w:ascii="Times New Roman" w:hAnsi="Times New Roman"/>
                <w:b/>
                <w:sz w:val="24"/>
              </w:rPr>
              <w:t>23</w:t>
            </w:r>
          </w:p>
        </w:tc>
        <w:tc>
          <w:tcPr>
            <w:tcW w:w="2735" w:type="dxa"/>
            <w:tcBorders>
              <w:bottom w:val="single" w:sz="4" w:space="0" w:color="auto"/>
            </w:tcBorders>
            <w:vAlign w:val="bottom"/>
          </w:tcPr>
          <w:p w:rsidR="003E7171" w:rsidRPr="003E7171" w:rsidRDefault="003E7171" w:rsidP="003E7171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3E7171">
              <w:rPr>
                <w:b/>
                <w:color w:val="000000"/>
                <w:sz w:val="24"/>
                <w:szCs w:val="24"/>
              </w:rPr>
              <w:t>250,00</w:t>
            </w:r>
          </w:p>
        </w:tc>
      </w:tr>
      <w:tr w:rsidR="003E7171" w:rsidRPr="003E7171" w:rsidTr="00B93195">
        <w:trPr>
          <w:trHeight w:val="228"/>
          <w:jc w:val="center"/>
        </w:trPr>
        <w:tc>
          <w:tcPr>
            <w:tcW w:w="1577" w:type="dxa"/>
            <w:vAlign w:val="center"/>
          </w:tcPr>
          <w:p w:rsidR="003E7171" w:rsidRPr="003E7171" w:rsidRDefault="003E7171" w:rsidP="003E7171">
            <w:pPr>
              <w:pStyle w:val="Standard"/>
              <w:jc w:val="center"/>
              <w:rPr>
                <w:rFonts w:ascii="Times New Roman" w:hAnsi="Times New Roman"/>
                <w:b/>
                <w:sz w:val="24"/>
              </w:rPr>
            </w:pPr>
            <w:r w:rsidRPr="003E7171">
              <w:rPr>
                <w:rFonts w:ascii="Times New Roman" w:hAnsi="Times New Roman"/>
                <w:b/>
                <w:sz w:val="24"/>
              </w:rPr>
              <w:t>11</w:t>
            </w:r>
          </w:p>
        </w:tc>
        <w:tc>
          <w:tcPr>
            <w:tcW w:w="2735" w:type="dxa"/>
            <w:tcBorders>
              <w:bottom w:val="single" w:sz="4" w:space="0" w:color="auto"/>
            </w:tcBorders>
            <w:vAlign w:val="bottom"/>
          </w:tcPr>
          <w:p w:rsidR="003E7171" w:rsidRPr="003E7171" w:rsidRDefault="003E7171" w:rsidP="003E7171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3E7171">
              <w:rPr>
                <w:b/>
                <w:color w:val="000000"/>
                <w:sz w:val="24"/>
                <w:szCs w:val="24"/>
              </w:rPr>
              <w:t>4 845,00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vAlign w:val="center"/>
          </w:tcPr>
          <w:p w:rsidR="003E7171" w:rsidRPr="003E7171" w:rsidRDefault="003E7171" w:rsidP="003E7171">
            <w:pPr>
              <w:pStyle w:val="Standard"/>
              <w:jc w:val="center"/>
              <w:rPr>
                <w:rFonts w:ascii="Times New Roman" w:hAnsi="Times New Roman"/>
                <w:b/>
                <w:sz w:val="24"/>
              </w:rPr>
            </w:pPr>
            <w:r w:rsidRPr="003E7171">
              <w:rPr>
                <w:rFonts w:ascii="Times New Roman" w:hAnsi="Times New Roman"/>
                <w:b/>
                <w:sz w:val="24"/>
              </w:rPr>
              <w:t>24</w:t>
            </w:r>
          </w:p>
        </w:tc>
        <w:tc>
          <w:tcPr>
            <w:tcW w:w="2735" w:type="dxa"/>
            <w:tcBorders>
              <w:bottom w:val="single" w:sz="4" w:space="0" w:color="auto"/>
            </w:tcBorders>
            <w:vAlign w:val="bottom"/>
          </w:tcPr>
          <w:p w:rsidR="003E7171" w:rsidRPr="003E7171" w:rsidRDefault="003E7171" w:rsidP="003E7171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3E7171">
              <w:rPr>
                <w:b/>
                <w:color w:val="000000"/>
                <w:sz w:val="24"/>
                <w:szCs w:val="24"/>
              </w:rPr>
              <w:t>360,00</w:t>
            </w:r>
          </w:p>
        </w:tc>
      </w:tr>
      <w:tr w:rsidR="003E7171" w:rsidRPr="003E7171" w:rsidTr="00B93195">
        <w:trPr>
          <w:trHeight w:val="228"/>
          <w:jc w:val="center"/>
        </w:trPr>
        <w:tc>
          <w:tcPr>
            <w:tcW w:w="1577" w:type="dxa"/>
            <w:vAlign w:val="center"/>
          </w:tcPr>
          <w:p w:rsidR="003E7171" w:rsidRPr="003E7171" w:rsidRDefault="003E7171" w:rsidP="003E7171">
            <w:pPr>
              <w:pStyle w:val="Standard"/>
              <w:jc w:val="center"/>
              <w:rPr>
                <w:rFonts w:ascii="Times New Roman" w:hAnsi="Times New Roman"/>
                <w:b/>
                <w:sz w:val="24"/>
              </w:rPr>
            </w:pPr>
            <w:r w:rsidRPr="003E7171">
              <w:rPr>
                <w:rFonts w:ascii="Times New Roman" w:hAnsi="Times New Roman"/>
                <w:b/>
                <w:sz w:val="24"/>
              </w:rPr>
              <w:t>12</w:t>
            </w:r>
          </w:p>
        </w:tc>
        <w:tc>
          <w:tcPr>
            <w:tcW w:w="273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E7171" w:rsidRPr="003E7171" w:rsidRDefault="003E7171" w:rsidP="003E7171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3E7171">
              <w:rPr>
                <w:b/>
                <w:color w:val="000000"/>
                <w:sz w:val="24"/>
                <w:szCs w:val="24"/>
              </w:rPr>
              <w:t>4 780,00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171" w:rsidRPr="003E7171" w:rsidRDefault="003E7171" w:rsidP="003E7171">
            <w:pPr>
              <w:pStyle w:val="Standard"/>
              <w:jc w:val="center"/>
              <w:rPr>
                <w:rFonts w:ascii="Times New Roman" w:hAnsi="Times New Roman"/>
                <w:b/>
                <w:sz w:val="24"/>
              </w:rPr>
            </w:pPr>
            <w:r w:rsidRPr="003E7171">
              <w:rPr>
                <w:rFonts w:ascii="Times New Roman" w:hAnsi="Times New Roman"/>
                <w:b/>
                <w:sz w:val="24"/>
              </w:rPr>
              <w:t>25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171" w:rsidRPr="003E7171" w:rsidRDefault="003E7171" w:rsidP="003E7171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3E7171">
              <w:rPr>
                <w:b/>
                <w:color w:val="000000"/>
                <w:sz w:val="24"/>
                <w:szCs w:val="24"/>
              </w:rPr>
              <w:t>315,00</w:t>
            </w:r>
          </w:p>
        </w:tc>
      </w:tr>
      <w:tr w:rsidR="003E7171" w:rsidRPr="003E7171" w:rsidTr="00B93195">
        <w:trPr>
          <w:trHeight w:val="228"/>
          <w:jc w:val="center"/>
        </w:trPr>
        <w:tc>
          <w:tcPr>
            <w:tcW w:w="1577" w:type="dxa"/>
            <w:vAlign w:val="center"/>
          </w:tcPr>
          <w:p w:rsidR="003E7171" w:rsidRPr="003E7171" w:rsidRDefault="003E7171" w:rsidP="003E7171">
            <w:pPr>
              <w:pStyle w:val="Standard"/>
              <w:jc w:val="center"/>
              <w:rPr>
                <w:rFonts w:ascii="Times New Roman" w:hAnsi="Times New Roman"/>
                <w:b/>
                <w:sz w:val="24"/>
              </w:rPr>
            </w:pPr>
            <w:r w:rsidRPr="003E7171">
              <w:rPr>
                <w:rFonts w:ascii="Times New Roman" w:hAnsi="Times New Roman"/>
                <w:b/>
                <w:sz w:val="24"/>
              </w:rPr>
              <w:t>13</w:t>
            </w:r>
          </w:p>
        </w:tc>
        <w:tc>
          <w:tcPr>
            <w:tcW w:w="2735" w:type="dxa"/>
            <w:tcBorders>
              <w:right w:val="single" w:sz="4" w:space="0" w:color="auto"/>
            </w:tcBorders>
            <w:vAlign w:val="bottom"/>
          </w:tcPr>
          <w:p w:rsidR="003E7171" w:rsidRPr="003E7171" w:rsidRDefault="003E7171" w:rsidP="003E7171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3E7171">
              <w:rPr>
                <w:b/>
                <w:color w:val="000000"/>
                <w:sz w:val="24"/>
                <w:szCs w:val="24"/>
              </w:rPr>
              <w:t>1 435,00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E7171" w:rsidRPr="003E7171" w:rsidRDefault="003E7171" w:rsidP="003E7171">
            <w:pPr>
              <w:pStyle w:val="Standard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E7171" w:rsidRPr="003E7171" w:rsidRDefault="003E7171" w:rsidP="003E7171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</w:tbl>
    <w:p w:rsidR="008C06AE" w:rsidRDefault="008C06AE" w:rsidP="003932DA">
      <w:pPr>
        <w:pStyle w:val="Standard"/>
        <w:ind w:left="364"/>
        <w:jc w:val="both"/>
        <w:rPr>
          <w:rFonts w:ascii="Times New Roman" w:hAnsi="Times New Roman"/>
          <w:sz w:val="24"/>
        </w:rPr>
      </w:pPr>
    </w:p>
    <w:p w:rsidR="003B2B8B" w:rsidRPr="003932DA" w:rsidRDefault="003B2B8B" w:rsidP="00432C47">
      <w:pPr>
        <w:pStyle w:val="Standard"/>
        <w:numPr>
          <w:ilvl w:val="0"/>
          <w:numId w:val="17"/>
        </w:numPr>
        <w:ind w:left="364"/>
        <w:jc w:val="both"/>
        <w:rPr>
          <w:rFonts w:ascii="Times New Roman" w:hAnsi="Times New Roman"/>
          <w:sz w:val="24"/>
        </w:rPr>
      </w:pPr>
      <w:r w:rsidRPr="003932DA">
        <w:rPr>
          <w:rFonts w:ascii="Times New Roman" w:hAnsi="Times New Roman"/>
          <w:sz w:val="24"/>
        </w:rPr>
        <w:t xml:space="preserve">Wadium w pieniądzu wnosi się przelewem na rachunek bankowy Zamawiającego w: </w:t>
      </w:r>
      <w:r w:rsidR="008C06AE">
        <w:rPr>
          <w:rFonts w:ascii="Times New Roman" w:hAnsi="Times New Roman"/>
          <w:b/>
          <w:sz w:val="24"/>
        </w:rPr>
        <w:t>BGK</w:t>
      </w:r>
      <w:r w:rsidR="008C06AE" w:rsidRPr="003932DA">
        <w:rPr>
          <w:rFonts w:ascii="Times New Roman" w:hAnsi="Times New Roman"/>
          <w:b/>
          <w:sz w:val="24"/>
        </w:rPr>
        <w:t xml:space="preserve"> </w:t>
      </w:r>
      <w:r w:rsidR="008C06AE" w:rsidRPr="003932DA">
        <w:rPr>
          <w:rFonts w:ascii="Times New Roman" w:hAnsi="Times New Roman"/>
          <w:sz w:val="24"/>
        </w:rPr>
        <w:t>nr rachunku</w:t>
      </w:r>
      <w:r w:rsidR="008C06AE" w:rsidRPr="003608ED">
        <w:rPr>
          <w:rFonts w:ascii="Times New Roman" w:hAnsi="Times New Roman"/>
          <w:sz w:val="24"/>
        </w:rPr>
        <w:t>:</w:t>
      </w:r>
      <w:r w:rsidR="008C06AE" w:rsidRPr="003608ED">
        <w:rPr>
          <w:rFonts w:ascii="Times New Roman" w:hAnsi="Times New Roman"/>
          <w:b/>
          <w:sz w:val="24"/>
        </w:rPr>
        <w:t xml:space="preserve"> 53 1130 1075 0002 6035 9320 0007.</w:t>
      </w:r>
    </w:p>
    <w:p w:rsidR="003B2B8B" w:rsidRPr="003932DA" w:rsidRDefault="003B2B8B" w:rsidP="00432C47">
      <w:pPr>
        <w:numPr>
          <w:ilvl w:val="0"/>
          <w:numId w:val="38"/>
        </w:numPr>
        <w:tabs>
          <w:tab w:val="left" w:pos="180"/>
        </w:tabs>
        <w:jc w:val="both"/>
        <w:rPr>
          <w:sz w:val="24"/>
          <w:szCs w:val="24"/>
        </w:rPr>
      </w:pPr>
      <w:r w:rsidRPr="003932DA">
        <w:rPr>
          <w:sz w:val="24"/>
          <w:szCs w:val="24"/>
        </w:rPr>
        <w:t>Dowód wniesienia wadium pieniężnego załącza się do oferty w formie poświadczonej przez Wykonawcę kopii oryginału dowodu.</w:t>
      </w:r>
    </w:p>
    <w:p w:rsidR="003B2B8B" w:rsidRPr="003932DA" w:rsidRDefault="003B2B8B" w:rsidP="00432C47">
      <w:pPr>
        <w:pStyle w:val="Standard"/>
        <w:numPr>
          <w:ilvl w:val="0"/>
          <w:numId w:val="17"/>
        </w:numPr>
        <w:ind w:left="364"/>
        <w:jc w:val="both"/>
        <w:rPr>
          <w:rFonts w:ascii="Times New Roman" w:hAnsi="Times New Roman"/>
          <w:sz w:val="24"/>
        </w:rPr>
      </w:pPr>
      <w:r w:rsidRPr="003932DA">
        <w:rPr>
          <w:rFonts w:ascii="Times New Roman" w:hAnsi="Times New Roman"/>
          <w:sz w:val="24"/>
        </w:rPr>
        <w:t>W przypadku wniesienia wadium w formie niepieniężnej – zgodnie z art. 45</w:t>
      </w:r>
      <w:r w:rsidRPr="003932DA">
        <w:rPr>
          <w:rFonts w:ascii="Times New Roman" w:hAnsi="Times New Roman"/>
          <w:bCs/>
          <w:sz w:val="24"/>
        </w:rPr>
        <w:t xml:space="preserve"> ustawy z dnia 29 stycznia 2004 r. Prawo zamówień </w:t>
      </w:r>
      <w:r w:rsidRPr="003932DA">
        <w:rPr>
          <w:rFonts w:ascii="Times New Roman" w:hAnsi="Times New Roman"/>
          <w:sz w:val="24"/>
        </w:rPr>
        <w:t xml:space="preserve">Wykonawca </w:t>
      </w:r>
      <w:r w:rsidRPr="003932DA">
        <w:rPr>
          <w:rFonts w:ascii="Times New Roman" w:hAnsi="Times New Roman"/>
          <w:b/>
          <w:sz w:val="24"/>
        </w:rPr>
        <w:t>dołączy oryginał</w:t>
      </w:r>
      <w:r w:rsidRPr="003932DA">
        <w:rPr>
          <w:rFonts w:ascii="Times New Roman" w:hAnsi="Times New Roman"/>
          <w:sz w:val="24"/>
        </w:rPr>
        <w:t xml:space="preserve"> dokumentu wniesienia wadium w jeden z następujących sposobów:</w:t>
      </w:r>
    </w:p>
    <w:p w:rsidR="007E5108" w:rsidRDefault="003B2B8B" w:rsidP="00432C47">
      <w:pPr>
        <w:pStyle w:val="Standard"/>
        <w:numPr>
          <w:ilvl w:val="0"/>
          <w:numId w:val="39"/>
        </w:numPr>
        <w:ind w:left="709"/>
        <w:jc w:val="both"/>
        <w:rPr>
          <w:rFonts w:ascii="Times New Roman" w:hAnsi="Times New Roman"/>
          <w:sz w:val="24"/>
        </w:rPr>
      </w:pPr>
      <w:r w:rsidRPr="003932DA">
        <w:rPr>
          <w:rFonts w:ascii="Times New Roman" w:hAnsi="Times New Roman"/>
          <w:sz w:val="24"/>
        </w:rPr>
        <w:t>jako załącznik do oferty połączony w sposób trwały z ofertą;</w:t>
      </w:r>
    </w:p>
    <w:p w:rsidR="003B2B8B" w:rsidRPr="007E5108" w:rsidRDefault="003B2B8B" w:rsidP="00432C47">
      <w:pPr>
        <w:pStyle w:val="Standard"/>
        <w:numPr>
          <w:ilvl w:val="0"/>
          <w:numId w:val="39"/>
        </w:numPr>
        <w:ind w:left="709"/>
        <w:jc w:val="both"/>
        <w:rPr>
          <w:rFonts w:ascii="Times New Roman" w:hAnsi="Times New Roman"/>
          <w:sz w:val="24"/>
        </w:rPr>
      </w:pPr>
      <w:r w:rsidRPr="007E5108">
        <w:rPr>
          <w:rFonts w:ascii="Times New Roman" w:hAnsi="Times New Roman"/>
          <w:sz w:val="24"/>
        </w:rPr>
        <w:t>w osobnej kopercie z dopiskiem „Dowód wniesienia wadium” stanowiącej załącznik do oferty, lecz z nią trwale nie połączony, a kopię potwierdzoną za zgodność z oryginałem, stanowiącą załącznik do oferty połączy w sposób trwały z ofertą.</w:t>
      </w:r>
    </w:p>
    <w:p w:rsidR="003B2B8B" w:rsidRPr="003932DA" w:rsidRDefault="003B2B8B" w:rsidP="00432C47">
      <w:pPr>
        <w:pStyle w:val="Standard"/>
        <w:numPr>
          <w:ilvl w:val="0"/>
          <w:numId w:val="17"/>
        </w:numPr>
        <w:ind w:left="336"/>
        <w:jc w:val="both"/>
        <w:rPr>
          <w:rFonts w:ascii="Times New Roman" w:hAnsi="Times New Roman"/>
          <w:sz w:val="24"/>
        </w:rPr>
      </w:pPr>
      <w:r w:rsidRPr="003932DA">
        <w:rPr>
          <w:rFonts w:ascii="Times New Roman" w:hAnsi="Times New Roman"/>
          <w:sz w:val="24"/>
        </w:rPr>
        <w:t>Wadium wnosi się przed upływem terminu składania ofert i musi obejmować okres związania ofertą.</w:t>
      </w:r>
    </w:p>
    <w:p w:rsidR="003B2B8B" w:rsidRPr="003932DA" w:rsidRDefault="003B2B8B" w:rsidP="00432C47">
      <w:pPr>
        <w:pStyle w:val="Standard"/>
        <w:numPr>
          <w:ilvl w:val="0"/>
          <w:numId w:val="17"/>
        </w:numPr>
        <w:ind w:left="336"/>
        <w:jc w:val="both"/>
        <w:rPr>
          <w:rFonts w:ascii="Times New Roman" w:hAnsi="Times New Roman"/>
          <w:sz w:val="24"/>
        </w:rPr>
      </w:pPr>
      <w:r w:rsidRPr="003932DA">
        <w:rPr>
          <w:rFonts w:ascii="Times New Roman" w:hAnsi="Times New Roman"/>
          <w:sz w:val="24"/>
        </w:rPr>
        <w:t xml:space="preserve">Zwrot wadium nastąpi w trybie i na warunkach określonych w art. 46 ustawy </w:t>
      </w:r>
      <w:r w:rsidRPr="003932DA">
        <w:rPr>
          <w:rFonts w:ascii="Times New Roman" w:hAnsi="Times New Roman"/>
          <w:bCs/>
          <w:sz w:val="24"/>
        </w:rPr>
        <w:t>z dnia 29 stycznia 2004 r. Prawo zamówień publicznych.</w:t>
      </w:r>
      <w:r w:rsidRPr="003932DA">
        <w:rPr>
          <w:rFonts w:ascii="Times New Roman" w:hAnsi="Times New Roman"/>
          <w:sz w:val="24"/>
        </w:rPr>
        <w:t xml:space="preserve"> </w:t>
      </w:r>
    </w:p>
    <w:p w:rsidR="007E5108" w:rsidRDefault="003B2B8B" w:rsidP="00432C47">
      <w:pPr>
        <w:pStyle w:val="Standard"/>
        <w:numPr>
          <w:ilvl w:val="0"/>
          <w:numId w:val="40"/>
        </w:numPr>
        <w:jc w:val="both"/>
        <w:rPr>
          <w:rFonts w:ascii="Times New Roman" w:hAnsi="Times New Roman"/>
          <w:sz w:val="24"/>
        </w:rPr>
      </w:pPr>
      <w:r w:rsidRPr="003932DA">
        <w:rPr>
          <w:rFonts w:ascii="Times New Roman" w:hAnsi="Times New Roman"/>
          <w:sz w:val="24"/>
        </w:rPr>
        <w:t xml:space="preserve">Zamawiający zatrzyma wadium wraz z odsetkami, jeżeli Wykonawca w odpowiedzi na wezwanie, o którym mowa w art. 26 ust. 3 ustawy z dnia 29 stycznia 2004 r. Prawo zamówień publicznych nie złoży dokumentów </w:t>
      </w:r>
      <w:r w:rsidRPr="00494032">
        <w:rPr>
          <w:rFonts w:ascii="Times New Roman" w:hAnsi="Times New Roman"/>
          <w:sz w:val="24"/>
        </w:rPr>
        <w:t>lub oświadczeń, o których mowa w art. 25 ust. 1 ustawy jw. lub pełnomocnictw, chyba, że udowodni, że wynika to z przyczyn nieleżących po jego stronie.</w:t>
      </w:r>
    </w:p>
    <w:p w:rsidR="0045431A" w:rsidRPr="007E5108" w:rsidRDefault="003B2B8B" w:rsidP="00432C47">
      <w:pPr>
        <w:pStyle w:val="Standard"/>
        <w:numPr>
          <w:ilvl w:val="0"/>
          <w:numId w:val="40"/>
        </w:numPr>
        <w:jc w:val="both"/>
        <w:rPr>
          <w:rFonts w:ascii="Times New Roman" w:hAnsi="Times New Roman"/>
          <w:sz w:val="24"/>
        </w:rPr>
      </w:pPr>
      <w:r w:rsidRPr="007E5108">
        <w:rPr>
          <w:rFonts w:ascii="Times New Roman" w:hAnsi="Times New Roman"/>
          <w:sz w:val="24"/>
        </w:rPr>
        <w:lastRenderedPageBreak/>
        <w:t>Zamawiający zatrzyma wadium wraz z odsetkami, jeżeli Wykonawca odmówi podpisania umowy na warunkach określonych w ofercie lub gdy zawarcie umowy w sprawie niniejszego zamówienia stanie się niemożliwe z przyczyn leżących po stronie Wykonawcy.</w:t>
      </w:r>
    </w:p>
    <w:p w:rsidR="003B2B8B" w:rsidRPr="003932DA" w:rsidRDefault="003B2B8B" w:rsidP="003B2B8B">
      <w:pPr>
        <w:pStyle w:val="Tekstpodstawowy21"/>
        <w:widowControl/>
        <w:tabs>
          <w:tab w:val="left" w:pos="360"/>
          <w:tab w:val="left" w:pos="720"/>
        </w:tabs>
        <w:ind w:left="0"/>
        <w:jc w:val="both"/>
        <w:rPr>
          <w:rFonts w:ascii="Times New Roman" w:hAnsi="Times New Roman"/>
          <w:b/>
          <w:color w:val="FF0000"/>
          <w:szCs w:val="24"/>
        </w:rPr>
      </w:pPr>
    </w:p>
    <w:p w:rsidR="0045431A" w:rsidRPr="003932DA" w:rsidRDefault="00914125" w:rsidP="0045431A">
      <w:pPr>
        <w:pStyle w:val="Tekstpodstawowy21"/>
        <w:widowControl/>
        <w:tabs>
          <w:tab w:val="left" w:pos="360"/>
          <w:tab w:val="left" w:pos="720"/>
        </w:tabs>
        <w:ind w:left="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IX. TERMIN ZWIĄZANIA </w:t>
      </w:r>
      <w:r w:rsidR="0045431A" w:rsidRPr="003932DA">
        <w:rPr>
          <w:rFonts w:ascii="Times New Roman" w:hAnsi="Times New Roman"/>
          <w:b/>
          <w:szCs w:val="24"/>
        </w:rPr>
        <w:t>OFERTĄ:</w:t>
      </w:r>
    </w:p>
    <w:p w:rsidR="000777F1" w:rsidRPr="003932DA" w:rsidRDefault="000777F1" w:rsidP="00432C47">
      <w:pPr>
        <w:pStyle w:val="Standard"/>
        <w:numPr>
          <w:ilvl w:val="0"/>
          <w:numId w:val="18"/>
        </w:numPr>
        <w:ind w:left="426"/>
        <w:jc w:val="both"/>
        <w:rPr>
          <w:rFonts w:ascii="Times New Roman" w:hAnsi="Times New Roman"/>
          <w:bCs/>
          <w:sz w:val="24"/>
        </w:rPr>
      </w:pPr>
      <w:r w:rsidRPr="003932DA">
        <w:rPr>
          <w:rFonts w:ascii="Times New Roman" w:hAnsi="Times New Roman"/>
          <w:bCs/>
          <w:sz w:val="24"/>
        </w:rPr>
        <w:t>Wykonawca składający ofertę pozostaje nią związany przez okres 60 dni, a bieg terminu związania ofertą rozpoczyna się wraz z upływem terminu składania ofert.</w:t>
      </w:r>
    </w:p>
    <w:p w:rsidR="000777F1" w:rsidRPr="003932DA" w:rsidRDefault="000777F1" w:rsidP="00432C47">
      <w:pPr>
        <w:pStyle w:val="Standard"/>
        <w:numPr>
          <w:ilvl w:val="0"/>
          <w:numId w:val="18"/>
        </w:numPr>
        <w:ind w:left="426"/>
        <w:jc w:val="both"/>
        <w:rPr>
          <w:rFonts w:ascii="Times New Roman" w:hAnsi="Times New Roman"/>
          <w:bCs/>
          <w:sz w:val="24"/>
        </w:rPr>
      </w:pPr>
      <w:r w:rsidRPr="003932DA">
        <w:rPr>
          <w:rFonts w:ascii="Times New Roman" w:hAnsi="Times New Roman"/>
          <w:sz w:val="24"/>
        </w:rPr>
        <w:t>Termin związania ofertą może zostać przedłużony przez Wykonawcę samodzielnie.</w:t>
      </w:r>
    </w:p>
    <w:p w:rsidR="000777F1" w:rsidRPr="003932DA" w:rsidRDefault="000777F1" w:rsidP="00432C47">
      <w:pPr>
        <w:pStyle w:val="Standard"/>
        <w:numPr>
          <w:ilvl w:val="0"/>
          <w:numId w:val="18"/>
        </w:numPr>
        <w:ind w:left="426"/>
        <w:jc w:val="both"/>
        <w:rPr>
          <w:rFonts w:ascii="Times New Roman" w:hAnsi="Times New Roman"/>
          <w:bCs/>
          <w:sz w:val="24"/>
        </w:rPr>
      </w:pPr>
      <w:r w:rsidRPr="003932DA">
        <w:rPr>
          <w:rFonts w:ascii="Times New Roman" w:hAnsi="Times New Roman"/>
          <w:sz w:val="24"/>
        </w:rPr>
        <w:t>Termin związania ofertą może zostać przedłużony na wniosek Zamawiającego, przy czym prawo to przysługuje Zamawiającemu jednorazowo.</w:t>
      </w:r>
    </w:p>
    <w:p w:rsidR="000777F1" w:rsidRPr="003932DA" w:rsidRDefault="000777F1" w:rsidP="00432C47">
      <w:pPr>
        <w:pStyle w:val="Standard"/>
        <w:numPr>
          <w:ilvl w:val="0"/>
          <w:numId w:val="18"/>
        </w:numPr>
        <w:ind w:left="426"/>
        <w:jc w:val="both"/>
        <w:rPr>
          <w:rFonts w:ascii="Times New Roman" w:hAnsi="Times New Roman"/>
          <w:bCs/>
          <w:sz w:val="24"/>
        </w:rPr>
      </w:pPr>
      <w:r w:rsidRPr="003932DA">
        <w:rPr>
          <w:rFonts w:ascii="Times New Roman" w:hAnsi="Times New Roman"/>
          <w:bCs/>
          <w:sz w:val="24"/>
        </w:rPr>
        <w:t>Przepis art. 85 ust 2 ustawy z dnia 29 stycznia 2004 r. Prawo zamówień publicznych  stosuje się odpowiednio.</w:t>
      </w:r>
    </w:p>
    <w:p w:rsidR="0045431A" w:rsidRPr="003932DA" w:rsidRDefault="0045431A" w:rsidP="0045431A">
      <w:pPr>
        <w:pStyle w:val="Tekstpodstawowy21"/>
        <w:widowControl/>
        <w:tabs>
          <w:tab w:val="left" w:pos="720"/>
          <w:tab w:val="left" w:pos="1080"/>
        </w:tabs>
        <w:ind w:left="0"/>
        <w:jc w:val="both"/>
        <w:rPr>
          <w:rFonts w:ascii="Times New Roman" w:hAnsi="Times New Roman"/>
          <w:bCs/>
          <w:color w:val="FF0000"/>
          <w:szCs w:val="24"/>
        </w:rPr>
      </w:pPr>
    </w:p>
    <w:p w:rsidR="0045431A" w:rsidRPr="003932DA" w:rsidRDefault="00914125" w:rsidP="0045431A">
      <w:pPr>
        <w:pStyle w:val="WW-BodyText21234"/>
        <w:widowControl/>
        <w:tabs>
          <w:tab w:val="left" w:pos="720"/>
        </w:tabs>
        <w:ind w:left="360" w:hanging="367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X. OPIS </w:t>
      </w:r>
      <w:r w:rsidR="0045431A" w:rsidRPr="003932DA">
        <w:rPr>
          <w:rFonts w:ascii="Times New Roman" w:hAnsi="Times New Roman"/>
          <w:b/>
          <w:szCs w:val="24"/>
        </w:rPr>
        <w:t>SPOSOBU PRZYGOTOWANIA OFERTY:</w:t>
      </w:r>
    </w:p>
    <w:p w:rsidR="0045431A" w:rsidRPr="003932DA" w:rsidRDefault="0045431A" w:rsidP="003932DA">
      <w:pPr>
        <w:pStyle w:val="WW-BodyTextIndent31"/>
        <w:numPr>
          <w:ilvl w:val="0"/>
          <w:numId w:val="3"/>
        </w:numPr>
        <w:tabs>
          <w:tab w:val="clear" w:pos="284"/>
          <w:tab w:val="left" w:pos="360"/>
          <w:tab w:val="left" w:pos="690"/>
        </w:tabs>
        <w:rPr>
          <w:b w:val="0"/>
          <w:bCs/>
          <w:szCs w:val="24"/>
        </w:rPr>
      </w:pPr>
      <w:r w:rsidRPr="003932DA">
        <w:rPr>
          <w:b w:val="0"/>
          <w:bCs/>
          <w:szCs w:val="24"/>
        </w:rPr>
        <w:t>Ofertę należy złożyć na formularzu przygotowanym według wzoru stanowiącego</w:t>
      </w:r>
      <w:r w:rsidR="003932DA" w:rsidRPr="003932DA">
        <w:rPr>
          <w:b w:val="0"/>
          <w:bCs/>
          <w:szCs w:val="24"/>
        </w:rPr>
        <w:t xml:space="preserve"> </w:t>
      </w:r>
      <w:r w:rsidRPr="003932DA">
        <w:rPr>
          <w:b w:val="0"/>
          <w:bCs/>
          <w:i/>
          <w:szCs w:val="24"/>
        </w:rPr>
        <w:t xml:space="preserve">załącznik nr </w:t>
      </w:r>
      <w:r w:rsidR="00E1316F" w:rsidRPr="003932DA">
        <w:rPr>
          <w:b w:val="0"/>
          <w:bCs/>
          <w:i/>
          <w:szCs w:val="24"/>
        </w:rPr>
        <w:t xml:space="preserve">1 </w:t>
      </w:r>
      <w:r w:rsidRPr="003932DA">
        <w:rPr>
          <w:b w:val="0"/>
          <w:bCs/>
          <w:i/>
          <w:szCs w:val="24"/>
        </w:rPr>
        <w:t xml:space="preserve">do </w:t>
      </w:r>
      <w:r w:rsidR="00AD71B9" w:rsidRPr="003932DA">
        <w:rPr>
          <w:b w:val="0"/>
          <w:bCs/>
          <w:i/>
          <w:szCs w:val="24"/>
        </w:rPr>
        <w:t>siwz</w:t>
      </w:r>
      <w:r w:rsidRPr="003932DA">
        <w:rPr>
          <w:b w:val="0"/>
          <w:bCs/>
          <w:i/>
          <w:szCs w:val="24"/>
        </w:rPr>
        <w:t xml:space="preserve">. </w:t>
      </w:r>
    </w:p>
    <w:p w:rsidR="0045431A" w:rsidRPr="003932DA" w:rsidRDefault="0045431A" w:rsidP="0045431A">
      <w:pPr>
        <w:pStyle w:val="WW-BodyTextIndent31"/>
        <w:numPr>
          <w:ilvl w:val="0"/>
          <w:numId w:val="3"/>
        </w:numPr>
        <w:tabs>
          <w:tab w:val="clear" w:pos="284"/>
          <w:tab w:val="left" w:pos="360"/>
          <w:tab w:val="left" w:pos="690"/>
        </w:tabs>
        <w:rPr>
          <w:b w:val="0"/>
          <w:bCs/>
          <w:szCs w:val="24"/>
        </w:rPr>
      </w:pPr>
      <w:r w:rsidRPr="003932DA">
        <w:rPr>
          <w:b w:val="0"/>
          <w:bCs/>
          <w:szCs w:val="24"/>
        </w:rPr>
        <w:t>Do oferty należy dołączyć wszystkie wymagane w rozd</w:t>
      </w:r>
      <w:r w:rsidR="00896AEA">
        <w:rPr>
          <w:b w:val="0"/>
          <w:bCs/>
          <w:szCs w:val="24"/>
        </w:rPr>
        <w:t>z. VI dokumenty i oświadczenia.</w:t>
      </w:r>
    </w:p>
    <w:p w:rsidR="0045431A" w:rsidRPr="003932DA" w:rsidRDefault="0045431A" w:rsidP="0045431A">
      <w:pPr>
        <w:pStyle w:val="WW-BodyTextIndent31"/>
        <w:numPr>
          <w:ilvl w:val="0"/>
          <w:numId w:val="3"/>
        </w:numPr>
        <w:tabs>
          <w:tab w:val="clear" w:pos="284"/>
          <w:tab w:val="left" w:pos="360"/>
          <w:tab w:val="left" w:pos="690"/>
        </w:tabs>
        <w:rPr>
          <w:b w:val="0"/>
          <w:szCs w:val="24"/>
        </w:rPr>
      </w:pPr>
      <w:r w:rsidRPr="003932DA">
        <w:rPr>
          <w:b w:val="0"/>
          <w:szCs w:val="24"/>
        </w:rPr>
        <w:t>Ofertę oraz wszystkie załączniki do oferty muszą być sporządzone czytelną trwałą techniką, w języku polskim z zachowaniem formy pisemnej pod rygorem nieważ</w:t>
      </w:r>
      <w:r w:rsidR="000777F1" w:rsidRPr="003932DA">
        <w:rPr>
          <w:b w:val="0"/>
          <w:szCs w:val="24"/>
        </w:rPr>
        <w:t>ności,</w:t>
      </w:r>
      <w:r w:rsidRPr="003932DA">
        <w:rPr>
          <w:b w:val="0"/>
          <w:szCs w:val="24"/>
        </w:rPr>
        <w:t xml:space="preserve"> w walucie PLN.</w:t>
      </w:r>
    </w:p>
    <w:p w:rsidR="0045431A" w:rsidRPr="003932DA" w:rsidRDefault="0045431A" w:rsidP="0045431A">
      <w:pPr>
        <w:pStyle w:val="WW-BodyTextIndent31"/>
        <w:numPr>
          <w:ilvl w:val="0"/>
          <w:numId w:val="3"/>
        </w:numPr>
        <w:tabs>
          <w:tab w:val="clear" w:pos="284"/>
          <w:tab w:val="left" w:pos="360"/>
          <w:tab w:val="left" w:pos="690"/>
        </w:tabs>
        <w:rPr>
          <w:bCs/>
          <w:szCs w:val="24"/>
        </w:rPr>
      </w:pPr>
      <w:r w:rsidRPr="003932DA">
        <w:rPr>
          <w:b w:val="0"/>
          <w:szCs w:val="24"/>
        </w:rPr>
        <w:t>Wymagane dokumenty należy przedstawić w formie oryginałów lub kopii, z wyjątkiem tych</w:t>
      </w:r>
      <w:r w:rsidR="00896AEA">
        <w:rPr>
          <w:b w:val="0"/>
          <w:szCs w:val="24"/>
        </w:rPr>
        <w:t xml:space="preserve"> wymienionych w rozdz. VI ust. 3, 8, 1</w:t>
      </w:r>
      <w:r w:rsidR="00315F14">
        <w:rPr>
          <w:b w:val="0"/>
          <w:szCs w:val="24"/>
        </w:rPr>
        <w:t>3</w:t>
      </w:r>
      <w:r w:rsidR="0056304C">
        <w:rPr>
          <w:b w:val="0"/>
          <w:szCs w:val="24"/>
        </w:rPr>
        <w:t>,</w:t>
      </w:r>
      <w:r w:rsidR="00896AEA">
        <w:rPr>
          <w:b w:val="0"/>
          <w:szCs w:val="24"/>
        </w:rPr>
        <w:t xml:space="preserve"> 1</w:t>
      </w:r>
      <w:r w:rsidR="00725E8C">
        <w:rPr>
          <w:b w:val="0"/>
          <w:szCs w:val="24"/>
        </w:rPr>
        <w:t>6</w:t>
      </w:r>
      <w:r w:rsidR="00AD71B9" w:rsidRPr="003932DA">
        <w:rPr>
          <w:b w:val="0"/>
          <w:szCs w:val="24"/>
        </w:rPr>
        <w:t xml:space="preserve"> siwz</w:t>
      </w:r>
      <w:r w:rsidRPr="003932DA">
        <w:rPr>
          <w:b w:val="0"/>
          <w:szCs w:val="24"/>
        </w:rPr>
        <w:t>, które muszą być złożone w oryginale.</w:t>
      </w:r>
    </w:p>
    <w:p w:rsidR="0045431A" w:rsidRPr="003932DA" w:rsidRDefault="0045431A" w:rsidP="0045431A">
      <w:pPr>
        <w:pStyle w:val="WW-BodyTextIndent31"/>
        <w:numPr>
          <w:ilvl w:val="0"/>
          <w:numId w:val="3"/>
        </w:numPr>
        <w:tabs>
          <w:tab w:val="clear" w:pos="284"/>
          <w:tab w:val="left" w:pos="360"/>
          <w:tab w:val="left" w:pos="690"/>
        </w:tabs>
        <w:rPr>
          <w:bCs/>
          <w:szCs w:val="24"/>
        </w:rPr>
      </w:pPr>
      <w:r w:rsidRPr="003932DA">
        <w:rPr>
          <w:b w:val="0"/>
          <w:szCs w:val="24"/>
        </w:rPr>
        <w:t xml:space="preserve">Dokumenty złożone w formie kopii należy </w:t>
      </w:r>
      <w:r w:rsidRPr="003932DA">
        <w:rPr>
          <w:b w:val="0"/>
          <w:bCs/>
          <w:szCs w:val="24"/>
        </w:rPr>
        <w:t>(na każdej zapisanej stronie kopii)</w:t>
      </w:r>
      <w:r w:rsidRPr="003932DA">
        <w:rPr>
          <w:szCs w:val="24"/>
        </w:rPr>
        <w:t xml:space="preserve"> </w:t>
      </w:r>
      <w:r w:rsidRPr="003932DA">
        <w:rPr>
          <w:b w:val="0"/>
          <w:szCs w:val="24"/>
        </w:rPr>
        <w:t>oznaczyć klauzulą: „Za zgodn</w:t>
      </w:r>
      <w:r w:rsidR="00896AEA">
        <w:rPr>
          <w:b w:val="0"/>
          <w:szCs w:val="24"/>
        </w:rPr>
        <w:t>ość z oryginałem” oraz podpisać</w:t>
      </w:r>
      <w:r w:rsidRPr="003932DA">
        <w:rPr>
          <w:b w:val="0"/>
          <w:szCs w:val="24"/>
        </w:rPr>
        <w:t xml:space="preserve"> przez  </w:t>
      </w:r>
      <w:r w:rsidRPr="003932DA">
        <w:rPr>
          <w:b w:val="0"/>
          <w:bCs/>
          <w:szCs w:val="24"/>
        </w:rPr>
        <w:t>osobę(-y)</w:t>
      </w:r>
      <w:r w:rsidRPr="003932DA">
        <w:rPr>
          <w:szCs w:val="24"/>
        </w:rPr>
        <w:t xml:space="preserve"> </w:t>
      </w:r>
      <w:r w:rsidRPr="003932DA">
        <w:rPr>
          <w:b w:val="0"/>
          <w:bCs/>
          <w:szCs w:val="24"/>
        </w:rPr>
        <w:t>uprawnioną(-e)</w:t>
      </w:r>
      <w:r w:rsidRPr="003932DA">
        <w:rPr>
          <w:szCs w:val="24"/>
        </w:rPr>
        <w:t xml:space="preserve"> </w:t>
      </w:r>
      <w:r w:rsidRPr="003932DA">
        <w:rPr>
          <w:b w:val="0"/>
          <w:szCs w:val="24"/>
        </w:rPr>
        <w:t>do reprezentowania wykonawcy,</w:t>
      </w:r>
      <w:r w:rsidRPr="003932DA">
        <w:rPr>
          <w:bCs/>
          <w:szCs w:val="24"/>
        </w:rPr>
        <w:t xml:space="preserve"> z wyjątkiem </w:t>
      </w:r>
      <w:r w:rsidR="003932DA" w:rsidRPr="003932DA">
        <w:rPr>
          <w:bCs/>
          <w:szCs w:val="24"/>
        </w:rPr>
        <w:t xml:space="preserve">pełnomocnictwa, którego kopię </w:t>
      </w:r>
      <w:r w:rsidRPr="003932DA">
        <w:rPr>
          <w:bCs/>
          <w:szCs w:val="24"/>
        </w:rPr>
        <w:t>poświadcza za zgodność z oryginałem wyłącznie notariusz.</w:t>
      </w:r>
    </w:p>
    <w:p w:rsidR="00F34736" w:rsidRPr="00896AEA" w:rsidRDefault="00896AEA" w:rsidP="00896AEA">
      <w:pPr>
        <w:pStyle w:val="Default"/>
        <w:numPr>
          <w:ilvl w:val="0"/>
          <w:numId w:val="3"/>
        </w:numPr>
        <w:jc w:val="both"/>
      </w:pPr>
      <w:r w:rsidRPr="00896AEA">
        <w:t xml:space="preserve">W przypadku wykonawców wspólnie ubiegających się o udzielenie zamówienia oraz w przypadku innych podmiotów, na zasobach których wykonawca polega na zasadach określonych w art. 26 ust. 2b ustawy, kopie dokumentów dotyczących odpowiednio wykonawcy lub tych podmiotów są poświadczane za zgodność z oryginałem odpowiednio przez wykonawcę lub te podmioty. </w:t>
      </w:r>
    </w:p>
    <w:p w:rsidR="0045431A" w:rsidRPr="003932DA" w:rsidRDefault="0045431A" w:rsidP="0045431A">
      <w:pPr>
        <w:pStyle w:val="WW-BodyTextIndent31"/>
        <w:numPr>
          <w:ilvl w:val="0"/>
          <w:numId w:val="3"/>
        </w:numPr>
        <w:tabs>
          <w:tab w:val="clear" w:pos="284"/>
          <w:tab w:val="left" w:pos="360"/>
          <w:tab w:val="left" w:pos="690"/>
        </w:tabs>
        <w:rPr>
          <w:b w:val="0"/>
          <w:szCs w:val="24"/>
        </w:rPr>
      </w:pPr>
      <w:r w:rsidRPr="003932DA">
        <w:rPr>
          <w:b w:val="0"/>
          <w:bCs/>
          <w:szCs w:val="24"/>
        </w:rPr>
        <w:t>Osoba(-y) uprawniona(-e)</w:t>
      </w:r>
      <w:r w:rsidRPr="003932DA">
        <w:rPr>
          <w:szCs w:val="24"/>
        </w:rPr>
        <w:t xml:space="preserve"> </w:t>
      </w:r>
      <w:r w:rsidR="00F34736" w:rsidRPr="003932DA">
        <w:rPr>
          <w:b w:val="0"/>
          <w:szCs w:val="24"/>
        </w:rPr>
        <w:t xml:space="preserve">do reprezentowania </w:t>
      </w:r>
      <w:r w:rsidRPr="003932DA">
        <w:rPr>
          <w:b w:val="0"/>
          <w:szCs w:val="24"/>
        </w:rPr>
        <w:t>wykonawcy musi złożyć podpis na ofercie i tych załącznikach do oferty, które sporządził wykonawca oraz musi parafować miejsca, w których wykonawca naniósł zmiany.</w:t>
      </w:r>
    </w:p>
    <w:p w:rsidR="0045431A" w:rsidRPr="003932DA" w:rsidRDefault="0045431A" w:rsidP="0045431A">
      <w:pPr>
        <w:pStyle w:val="WW-BodyTextIndent31"/>
        <w:numPr>
          <w:ilvl w:val="0"/>
          <w:numId w:val="3"/>
        </w:numPr>
        <w:tabs>
          <w:tab w:val="clear" w:pos="284"/>
          <w:tab w:val="left" w:pos="360"/>
          <w:tab w:val="left" w:pos="690"/>
        </w:tabs>
        <w:rPr>
          <w:b w:val="0"/>
          <w:bCs/>
          <w:szCs w:val="24"/>
        </w:rPr>
      </w:pPr>
      <w:r w:rsidRPr="003932DA">
        <w:rPr>
          <w:b w:val="0"/>
          <w:bCs/>
          <w:szCs w:val="24"/>
        </w:rPr>
        <w:t>Dokumenty sporządzone w języku obcym są składane wraz z tłumaczeniem na język polski.</w:t>
      </w:r>
    </w:p>
    <w:p w:rsidR="0045431A" w:rsidRPr="003932DA" w:rsidRDefault="0045431A" w:rsidP="0045431A">
      <w:pPr>
        <w:pStyle w:val="WW-BodyTextIndent31"/>
        <w:numPr>
          <w:ilvl w:val="0"/>
          <w:numId w:val="3"/>
        </w:numPr>
        <w:tabs>
          <w:tab w:val="clear" w:pos="284"/>
          <w:tab w:val="left" w:pos="360"/>
          <w:tab w:val="left" w:pos="690"/>
        </w:tabs>
        <w:rPr>
          <w:b w:val="0"/>
          <w:szCs w:val="24"/>
        </w:rPr>
      </w:pPr>
      <w:r w:rsidRPr="003932DA">
        <w:rPr>
          <w:b w:val="0"/>
          <w:szCs w:val="24"/>
        </w:rPr>
        <w:t xml:space="preserve">W przypadku załączenia do oferty innych materiałów niż wymagane przez zamawiającego (np. materiałów reklamowych, informacyjnych) pożądane jest, aby </w:t>
      </w:r>
      <w:r w:rsidR="00F34736" w:rsidRPr="003932DA">
        <w:rPr>
          <w:b w:val="0"/>
          <w:szCs w:val="24"/>
        </w:rPr>
        <w:t>stanowiły one odrębną część nie</w:t>
      </w:r>
      <w:r w:rsidRPr="003932DA">
        <w:rPr>
          <w:b w:val="0"/>
          <w:szCs w:val="24"/>
        </w:rPr>
        <w:t>złączoną z ofertą w sposób trwały.</w:t>
      </w:r>
    </w:p>
    <w:p w:rsidR="0045431A" w:rsidRPr="003932DA" w:rsidRDefault="0045431A" w:rsidP="0045431A">
      <w:pPr>
        <w:pStyle w:val="WW-BodyTextIndent31"/>
        <w:numPr>
          <w:ilvl w:val="0"/>
          <w:numId w:val="3"/>
        </w:numPr>
        <w:tabs>
          <w:tab w:val="clear" w:pos="284"/>
          <w:tab w:val="left" w:pos="360"/>
          <w:tab w:val="left" w:pos="690"/>
        </w:tabs>
        <w:rPr>
          <w:b w:val="0"/>
          <w:bCs/>
          <w:szCs w:val="24"/>
        </w:rPr>
      </w:pPr>
      <w:r w:rsidRPr="003932DA">
        <w:rPr>
          <w:b w:val="0"/>
          <w:szCs w:val="24"/>
        </w:rPr>
        <w:t xml:space="preserve">Wykonawca </w:t>
      </w:r>
      <w:r w:rsidRPr="003932DA">
        <w:rPr>
          <w:b w:val="0"/>
          <w:bCs/>
          <w:szCs w:val="24"/>
        </w:rPr>
        <w:t>zamieści ofertę z załącznikami w zamkniętej kopercie. Na kopercie należy umieścić:</w:t>
      </w:r>
    </w:p>
    <w:p w:rsidR="0045431A" w:rsidRPr="003932DA" w:rsidRDefault="0045431A" w:rsidP="00432C47">
      <w:pPr>
        <w:pStyle w:val="WW-BodyTextIndent31"/>
        <w:numPr>
          <w:ilvl w:val="0"/>
          <w:numId w:val="12"/>
        </w:numPr>
        <w:tabs>
          <w:tab w:val="clear" w:pos="284"/>
          <w:tab w:val="left" w:pos="690"/>
        </w:tabs>
        <w:rPr>
          <w:b w:val="0"/>
          <w:bCs/>
          <w:szCs w:val="24"/>
        </w:rPr>
      </w:pPr>
      <w:r w:rsidRPr="003932DA">
        <w:rPr>
          <w:b w:val="0"/>
          <w:szCs w:val="24"/>
        </w:rPr>
        <w:t>nazwę wykonawcy, adres, nr telefonu i faksu</w:t>
      </w:r>
    </w:p>
    <w:p w:rsidR="0045431A" w:rsidRDefault="0045431A" w:rsidP="00432C47">
      <w:pPr>
        <w:pStyle w:val="WW-BodyTextIndent31"/>
        <w:numPr>
          <w:ilvl w:val="0"/>
          <w:numId w:val="12"/>
        </w:numPr>
        <w:tabs>
          <w:tab w:val="clear" w:pos="284"/>
          <w:tab w:val="left" w:pos="690"/>
        </w:tabs>
        <w:rPr>
          <w:b w:val="0"/>
          <w:bCs/>
          <w:szCs w:val="24"/>
        </w:rPr>
      </w:pPr>
      <w:r w:rsidRPr="003932DA">
        <w:rPr>
          <w:b w:val="0"/>
          <w:bCs/>
          <w:szCs w:val="24"/>
        </w:rPr>
        <w:t xml:space="preserve"> zapis co najmniej następującej treści:</w:t>
      </w:r>
    </w:p>
    <w:p w:rsidR="00494032" w:rsidRDefault="00494032" w:rsidP="00494032">
      <w:pPr>
        <w:pStyle w:val="WW-BodyTextIndent31"/>
        <w:tabs>
          <w:tab w:val="clear" w:pos="284"/>
          <w:tab w:val="left" w:pos="690"/>
        </w:tabs>
        <w:rPr>
          <w:b w:val="0"/>
          <w:bCs/>
          <w:szCs w:val="24"/>
        </w:rPr>
      </w:pPr>
    </w:p>
    <w:p w:rsidR="00896AEA" w:rsidRPr="003932DA" w:rsidRDefault="00896AEA" w:rsidP="00896AEA">
      <w:pPr>
        <w:pStyle w:val="WW-BodyTextIndent3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284"/>
        </w:tabs>
        <w:ind w:left="360"/>
        <w:jc w:val="center"/>
        <w:rPr>
          <w:szCs w:val="24"/>
        </w:rPr>
      </w:pPr>
      <w:r>
        <w:rPr>
          <w:szCs w:val="24"/>
        </w:rPr>
        <w:t>SP WZOZ MSW</w:t>
      </w:r>
      <w:r w:rsidRPr="003932DA">
        <w:rPr>
          <w:szCs w:val="24"/>
        </w:rPr>
        <w:t xml:space="preserve"> w Bydgoszczy</w:t>
      </w:r>
    </w:p>
    <w:p w:rsidR="00896AEA" w:rsidRDefault="00896AEA" w:rsidP="00896AEA">
      <w:pPr>
        <w:pStyle w:val="WW-BodyTextIndent3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284"/>
        </w:tabs>
        <w:ind w:left="360"/>
        <w:jc w:val="center"/>
        <w:rPr>
          <w:b w:val="0"/>
          <w:szCs w:val="24"/>
        </w:rPr>
      </w:pPr>
      <w:r w:rsidRPr="003932DA">
        <w:rPr>
          <w:b w:val="0"/>
          <w:szCs w:val="24"/>
        </w:rPr>
        <w:t>Oferta dot. zamówienia publicznego na</w:t>
      </w:r>
    </w:p>
    <w:p w:rsidR="00896AEA" w:rsidRPr="00CE16D0" w:rsidRDefault="00896AEA" w:rsidP="00896AEA">
      <w:pPr>
        <w:pStyle w:val="WW-BodyTextIndent3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284"/>
        </w:tabs>
        <w:ind w:left="360"/>
        <w:jc w:val="center"/>
        <w:rPr>
          <w:b w:val="0"/>
          <w:szCs w:val="24"/>
        </w:rPr>
      </w:pPr>
      <w:r w:rsidRPr="00020D43">
        <w:rPr>
          <w:szCs w:val="24"/>
        </w:rPr>
        <w:t>„</w:t>
      </w:r>
      <w:r w:rsidRPr="00D572FC">
        <w:rPr>
          <w:szCs w:val="24"/>
        </w:rPr>
        <w:t xml:space="preserve">Zakup i dostawę </w:t>
      </w:r>
      <w:r w:rsidR="00D572FC" w:rsidRPr="00D572FC">
        <w:rPr>
          <w:szCs w:val="24"/>
        </w:rPr>
        <w:t xml:space="preserve">leków, płynów infuzyjnych, preparatów farmaceutycznych, preparatów do żywienia dojelitowego i pozajelitowego, przyrządów do podaży diet, płynów i sprzętu jednorazowego do terapii nerko zastępczej, preparatów do </w:t>
      </w:r>
      <w:r w:rsidR="00D572FC" w:rsidRPr="00D572FC">
        <w:rPr>
          <w:szCs w:val="24"/>
        </w:rPr>
        <w:lastRenderedPageBreak/>
        <w:t>dezynfekcji, materiałów opatrunkowych, zestawów operacyjnych i innych</w:t>
      </w:r>
      <w:r w:rsidRPr="00020D43">
        <w:rPr>
          <w:i/>
          <w:szCs w:val="24"/>
        </w:rPr>
        <w:t>.</w:t>
      </w:r>
      <w:r w:rsidRPr="00020D43">
        <w:rPr>
          <w:szCs w:val="24"/>
        </w:rPr>
        <w:t>”</w:t>
      </w:r>
      <w:r w:rsidR="00725E8C">
        <w:rPr>
          <w:b w:val="0"/>
          <w:szCs w:val="24"/>
        </w:rPr>
        <w:t xml:space="preserve"> - 0</w:t>
      </w:r>
      <w:r w:rsidR="003E5565">
        <w:rPr>
          <w:b w:val="0"/>
          <w:szCs w:val="24"/>
        </w:rPr>
        <w:t>7</w:t>
      </w:r>
      <w:r w:rsidRPr="00CE16D0">
        <w:rPr>
          <w:b w:val="0"/>
          <w:szCs w:val="24"/>
        </w:rPr>
        <w:t>/20</w:t>
      </w:r>
      <w:r w:rsidR="00725E8C">
        <w:rPr>
          <w:b w:val="0"/>
          <w:szCs w:val="24"/>
        </w:rPr>
        <w:t>1</w:t>
      </w:r>
      <w:r w:rsidR="003E5565">
        <w:rPr>
          <w:b w:val="0"/>
          <w:szCs w:val="24"/>
        </w:rPr>
        <w:t>6</w:t>
      </w:r>
      <w:r w:rsidRPr="00CE16D0">
        <w:rPr>
          <w:b w:val="0"/>
          <w:szCs w:val="24"/>
        </w:rPr>
        <w:t>.</w:t>
      </w:r>
    </w:p>
    <w:p w:rsidR="00896AEA" w:rsidRPr="003932DA" w:rsidRDefault="00D572FC" w:rsidP="00896AEA">
      <w:pPr>
        <w:pStyle w:val="WW-BodyTextIndent3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284"/>
        </w:tabs>
        <w:ind w:left="360"/>
        <w:jc w:val="center"/>
        <w:rPr>
          <w:b w:val="0"/>
          <w:szCs w:val="24"/>
          <w:vertAlign w:val="superscript"/>
        </w:rPr>
      </w:pPr>
      <w:r>
        <w:rPr>
          <w:b w:val="0"/>
          <w:szCs w:val="24"/>
        </w:rPr>
        <w:t>Nie</w:t>
      </w:r>
      <w:r w:rsidR="003E5565">
        <w:rPr>
          <w:b w:val="0"/>
          <w:szCs w:val="24"/>
        </w:rPr>
        <w:t xml:space="preserve"> otwierać przed dniem 06</w:t>
      </w:r>
      <w:r w:rsidR="00896AEA" w:rsidRPr="003932DA">
        <w:rPr>
          <w:b w:val="0"/>
          <w:szCs w:val="24"/>
        </w:rPr>
        <w:t>.</w:t>
      </w:r>
      <w:r w:rsidR="00896AEA">
        <w:rPr>
          <w:b w:val="0"/>
          <w:szCs w:val="24"/>
        </w:rPr>
        <w:t>0</w:t>
      </w:r>
      <w:r w:rsidR="00725E8C">
        <w:rPr>
          <w:b w:val="0"/>
          <w:szCs w:val="24"/>
        </w:rPr>
        <w:t>6</w:t>
      </w:r>
      <w:r w:rsidR="00896AEA" w:rsidRPr="003932DA">
        <w:rPr>
          <w:b w:val="0"/>
          <w:szCs w:val="24"/>
        </w:rPr>
        <w:t>.201</w:t>
      </w:r>
      <w:r w:rsidR="003E5565">
        <w:rPr>
          <w:b w:val="0"/>
          <w:szCs w:val="24"/>
        </w:rPr>
        <w:t>6</w:t>
      </w:r>
      <w:r w:rsidR="00896AEA" w:rsidRPr="003932DA">
        <w:rPr>
          <w:b w:val="0"/>
          <w:szCs w:val="24"/>
        </w:rPr>
        <w:t xml:space="preserve"> r. przed godz. 1</w:t>
      </w:r>
      <w:r w:rsidR="00896AEA">
        <w:rPr>
          <w:b w:val="0"/>
          <w:szCs w:val="24"/>
        </w:rPr>
        <w:t>0</w:t>
      </w:r>
      <w:r w:rsidR="00896AEA" w:rsidRPr="003932DA">
        <w:rPr>
          <w:b w:val="0"/>
          <w:szCs w:val="24"/>
          <w:vertAlign w:val="superscript"/>
        </w:rPr>
        <w:t>00</w:t>
      </w:r>
    </w:p>
    <w:p w:rsidR="00896AEA" w:rsidRPr="00E6502C" w:rsidRDefault="00896AEA" w:rsidP="00896AEA">
      <w:pPr>
        <w:pStyle w:val="WW-BodyTextIndent31"/>
        <w:tabs>
          <w:tab w:val="clear" w:pos="284"/>
          <w:tab w:val="left" w:pos="540"/>
        </w:tabs>
        <w:ind w:left="360"/>
        <w:rPr>
          <w:bCs/>
          <w:sz w:val="23"/>
          <w:szCs w:val="23"/>
        </w:rPr>
      </w:pPr>
      <w:r w:rsidRPr="00E6502C">
        <w:rPr>
          <w:bCs/>
          <w:sz w:val="23"/>
          <w:szCs w:val="23"/>
        </w:rPr>
        <w:t>UWAGA! W powyższy sposób powinno zostać oznaczone również opakowanie kurierskie.</w:t>
      </w:r>
    </w:p>
    <w:p w:rsidR="00896AEA" w:rsidRDefault="00896AEA" w:rsidP="00896AEA">
      <w:pPr>
        <w:pStyle w:val="WW-BodyTextIndent31"/>
        <w:tabs>
          <w:tab w:val="clear" w:pos="284"/>
          <w:tab w:val="left" w:pos="540"/>
        </w:tabs>
        <w:ind w:left="360"/>
        <w:rPr>
          <w:b w:val="0"/>
          <w:szCs w:val="24"/>
        </w:rPr>
      </w:pPr>
    </w:p>
    <w:p w:rsidR="0045431A" w:rsidRPr="003932DA" w:rsidRDefault="0045431A" w:rsidP="0045431A">
      <w:pPr>
        <w:pStyle w:val="WW-BodyTextIndent31"/>
        <w:numPr>
          <w:ilvl w:val="0"/>
          <w:numId w:val="3"/>
        </w:numPr>
        <w:tabs>
          <w:tab w:val="clear" w:pos="284"/>
          <w:tab w:val="left" w:pos="360"/>
          <w:tab w:val="left" w:pos="540"/>
        </w:tabs>
        <w:rPr>
          <w:b w:val="0"/>
          <w:szCs w:val="24"/>
        </w:rPr>
      </w:pPr>
      <w:r w:rsidRPr="003932DA">
        <w:rPr>
          <w:b w:val="0"/>
          <w:szCs w:val="24"/>
        </w:rPr>
        <w:t>Zalec</w:t>
      </w:r>
      <w:r w:rsidR="00801BD3">
        <w:rPr>
          <w:b w:val="0"/>
          <w:szCs w:val="24"/>
        </w:rPr>
        <w:t xml:space="preserve">a się, aby oferta złożona była </w:t>
      </w:r>
      <w:r w:rsidRPr="003932DA">
        <w:rPr>
          <w:b w:val="0"/>
          <w:szCs w:val="24"/>
        </w:rPr>
        <w:t>w sposób uniemożliwiający jej dekompletację (np. zszyta) - z wyjątkiem dokumentów, o których mowa w ust. 12, co do których zaleca się aby stanowiły część wydzieloną od oferty.</w:t>
      </w:r>
    </w:p>
    <w:p w:rsidR="0045431A" w:rsidRPr="003932DA" w:rsidRDefault="0045431A" w:rsidP="0045431A">
      <w:pPr>
        <w:pStyle w:val="WW-BodyTextIndent31"/>
        <w:numPr>
          <w:ilvl w:val="0"/>
          <w:numId w:val="3"/>
        </w:numPr>
        <w:tabs>
          <w:tab w:val="clear" w:pos="284"/>
          <w:tab w:val="left" w:pos="360"/>
          <w:tab w:val="left" w:pos="540"/>
        </w:tabs>
        <w:rPr>
          <w:b w:val="0"/>
          <w:szCs w:val="24"/>
        </w:rPr>
      </w:pPr>
      <w:r w:rsidRPr="003932DA">
        <w:rPr>
          <w:b w:val="0"/>
          <w:szCs w:val="24"/>
        </w:rPr>
        <w:t>Informacje stanowiące tajemnicę przedsiębiorstwa w rozumieniu przepisów o zwalczaniu nieuczciwej konkurencji, co do których wykonawca zas</w:t>
      </w:r>
      <w:r w:rsidR="00636ADB" w:rsidRPr="003932DA">
        <w:rPr>
          <w:b w:val="0"/>
          <w:szCs w:val="24"/>
        </w:rPr>
        <w:t xml:space="preserve">trzega, że </w:t>
      </w:r>
      <w:r w:rsidRPr="003932DA">
        <w:rPr>
          <w:b w:val="0"/>
          <w:szCs w:val="24"/>
        </w:rPr>
        <w:t>nie mogą być udostępniane, muszą być oznaczone klauzulą</w:t>
      </w:r>
      <w:r w:rsidRPr="003932DA">
        <w:rPr>
          <w:b w:val="0"/>
          <w:i/>
          <w:szCs w:val="24"/>
        </w:rPr>
        <w:t xml:space="preserve"> „Dokument stanowi tajemnicę przedsiębiorstwa w rozumieniu przepisów o zwalczaniu nieuczciwej konkurencji” </w:t>
      </w:r>
      <w:r w:rsidRPr="003932DA">
        <w:rPr>
          <w:b w:val="0"/>
          <w:szCs w:val="24"/>
        </w:rPr>
        <w:t>i wydzielone w formie załącznika. Zastrzeżenie to winno być dokonane nie później niż w terminie składania ofert. Wykonawca nie może zastrzec informacji, o których mowa w art. 86 ust. 4 ustawy.</w:t>
      </w:r>
    </w:p>
    <w:p w:rsidR="0045431A" w:rsidRPr="003932DA" w:rsidRDefault="0045431A" w:rsidP="0045431A">
      <w:pPr>
        <w:pStyle w:val="Tekstpodstawowy21"/>
        <w:widowControl/>
        <w:tabs>
          <w:tab w:val="left" w:pos="720"/>
          <w:tab w:val="left" w:pos="1080"/>
          <w:tab w:val="left" w:pos="2700"/>
        </w:tabs>
        <w:ind w:left="0"/>
        <w:jc w:val="both"/>
        <w:rPr>
          <w:rFonts w:ascii="Times New Roman" w:hAnsi="Times New Roman"/>
          <w:color w:val="FF0000"/>
          <w:szCs w:val="24"/>
        </w:rPr>
      </w:pPr>
    </w:p>
    <w:p w:rsidR="0045431A" w:rsidRPr="003932DA" w:rsidRDefault="0045431A" w:rsidP="0045431A">
      <w:pPr>
        <w:pStyle w:val="Tekstpodstawowy21"/>
        <w:widowControl/>
        <w:tabs>
          <w:tab w:val="left" w:pos="720"/>
          <w:tab w:val="left" w:pos="1080"/>
          <w:tab w:val="left" w:pos="2700"/>
        </w:tabs>
        <w:ind w:left="360" w:hanging="301"/>
        <w:jc w:val="both"/>
        <w:rPr>
          <w:rFonts w:ascii="Times New Roman" w:hAnsi="Times New Roman"/>
          <w:b/>
          <w:bCs/>
          <w:szCs w:val="24"/>
        </w:rPr>
      </w:pPr>
      <w:r w:rsidRPr="003932DA">
        <w:rPr>
          <w:rFonts w:ascii="Times New Roman" w:hAnsi="Times New Roman"/>
          <w:b/>
          <w:bCs/>
          <w:szCs w:val="24"/>
        </w:rPr>
        <w:t>XI. MIEJSCE ORAZ TERMIN SKŁADANIA I OTWARCIA OFERT:</w:t>
      </w:r>
    </w:p>
    <w:p w:rsidR="0045431A" w:rsidRPr="003932DA" w:rsidRDefault="00A2799C" w:rsidP="00432C47">
      <w:pPr>
        <w:pStyle w:val="Tekstpodstawowy21"/>
        <w:widowControl/>
        <w:numPr>
          <w:ilvl w:val="0"/>
          <w:numId w:val="4"/>
        </w:numPr>
        <w:tabs>
          <w:tab w:val="left" w:pos="360"/>
          <w:tab w:val="left" w:pos="426"/>
          <w:tab w:val="left" w:pos="2340"/>
        </w:tabs>
        <w:ind w:left="360"/>
        <w:jc w:val="both"/>
        <w:rPr>
          <w:rFonts w:ascii="Times New Roman" w:hAnsi="Times New Roman"/>
          <w:szCs w:val="24"/>
        </w:rPr>
      </w:pPr>
      <w:r w:rsidRPr="00A72341">
        <w:rPr>
          <w:rFonts w:ascii="Times New Roman" w:hAnsi="Times New Roman"/>
          <w:szCs w:val="24"/>
        </w:rPr>
        <w:t xml:space="preserve">Oferty należy przesłać na adres: </w:t>
      </w:r>
      <w:r>
        <w:rPr>
          <w:rFonts w:ascii="Times New Roman" w:hAnsi="Times New Roman"/>
          <w:b/>
          <w:bCs/>
          <w:szCs w:val="24"/>
          <w:u w:val="single"/>
        </w:rPr>
        <w:t>SP WZ</w:t>
      </w:r>
      <w:r w:rsidRPr="003932DA">
        <w:rPr>
          <w:rFonts w:ascii="Times New Roman" w:hAnsi="Times New Roman"/>
          <w:b/>
          <w:bCs/>
          <w:szCs w:val="24"/>
          <w:u w:val="single"/>
        </w:rPr>
        <w:t xml:space="preserve">OZ MSW ul. Markwarta 4-6, 85-015 Bydgoszcz </w:t>
      </w:r>
      <w:r w:rsidRPr="00A72341">
        <w:rPr>
          <w:rFonts w:ascii="Times New Roman" w:hAnsi="Times New Roman"/>
          <w:szCs w:val="24"/>
        </w:rPr>
        <w:t>lub złożyć w siedzibie zamawiającego sek</w:t>
      </w:r>
      <w:r w:rsidR="003E5565">
        <w:rPr>
          <w:rFonts w:ascii="Times New Roman" w:hAnsi="Times New Roman"/>
          <w:szCs w:val="24"/>
        </w:rPr>
        <w:t>retariat Dyrektora pok. nr 5</w:t>
      </w:r>
      <w:r w:rsidRPr="00A72341">
        <w:rPr>
          <w:rFonts w:ascii="Times New Roman" w:hAnsi="Times New Roman"/>
          <w:szCs w:val="24"/>
        </w:rPr>
        <w:t xml:space="preserve">06 </w:t>
      </w:r>
      <w:r>
        <w:rPr>
          <w:rFonts w:ascii="Times New Roman" w:hAnsi="Times New Roman"/>
          <w:szCs w:val="24"/>
        </w:rPr>
        <w:t>SP W</w:t>
      </w:r>
      <w:r w:rsidRPr="00A72341">
        <w:rPr>
          <w:rFonts w:ascii="Times New Roman" w:hAnsi="Times New Roman"/>
          <w:szCs w:val="24"/>
        </w:rPr>
        <w:t xml:space="preserve">ZOZ MSW w Bydgoszczy w nieprzekraczalnym terminie do dnia </w:t>
      </w:r>
      <w:r w:rsidR="003E5565">
        <w:rPr>
          <w:rFonts w:ascii="Times New Roman" w:hAnsi="Times New Roman"/>
          <w:b/>
          <w:szCs w:val="24"/>
        </w:rPr>
        <w:t>06</w:t>
      </w:r>
      <w:r w:rsidRPr="00A72341">
        <w:rPr>
          <w:rFonts w:ascii="Times New Roman" w:hAnsi="Times New Roman"/>
          <w:b/>
          <w:szCs w:val="24"/>
        </w:rPr>
        <w:t>.</w:t>
      </w:r>
      <w:r w:rsidR="00D572FC">
        <w:rPr>
          <w:rFonts w:ascii="Times New Roman" w:hAnsi="Times New Roman"/>
          <w:b/>
          <w:szCs w:val="24"/>
        </w:rPr>
        <w:t>0</w:t>
      </w:r>
      <w:r w:rsidR="00725E8C">
        <w:rPr>
          <w:rFonts w:ascii="Times New Roman" w:hAnsi="Times New Roman"/>
          <w:b/>
          <w:szCs w:val="24"/>
        </w:rPr>
        <w:t>6</w:t>
      </w:r>
      <w:r w:rsidRPr="00A72341">
        <w:rPr>
          <w:rFonts w:ascii="Times New Roman" w:hAnsi="Times New Roman"/>
          <w:b/>
          <w:szCs w:val="24"/>
        </w:rPr>
        <w:t>.201</w:t>
      </w:r>
      <w:r w:rsidR="003E5565">
        <w:rPr>
          <w:rFonts w:ascii="Times New Roman" w:hAnsi="Times New Roman"/>
          <w:b/>
          <w:szCs w:val="24"/>
        </w:rPr>
        <w:t>6</w:t>
      </w:r>
      <w:r w:rsidRPr="00A72341">
        <w:rPr>
          <w:rFonts w:ascii="Times New Roman" w:hAnsi="Times New Roman"/>
          <w:b/>
          <w:szCs w:val="24"/>
        </w:rPr>
        <w:t xml:space="preserve"> r. </w:t>
      </w:r>
      <w:r w:rsidRPr="00A72341">
        <w:rPr>
          <w:rFonts w:ascii="Times New Roman" w:hAnsi="Times New Roman"/>
          <w:szCs w:val="24"/>
        </w:rPr>
        <w:t>do godz.</w:t>
      </w:r>
      <w:r>
        <w:rPr>
          <w:rFonts w:ascii="Times New Roman" w:hAnsi="Times New Roman"/>
          <w:b/>
          <w:szCs w:val="24"/>
        </w:rPr>
        <w:t>09</w:t>
      </w:r>
      <w:r w:rsidRPr="00A72341">
        <w:rPr>
          <w:rFonts w:ascii="Times New Roman" w:hAnsi="Times New Roman"/>
          <w:b/>
          <w:szCs w:val="24"/>
          <w:vertAlign w:val="superscript"/>
        </w:rPr>
        <w:t>30</w:t>
      </w:r>
      <w:r w:rsidRPr="00A72341">
        <w:rPr>
          <w:rFonts w:ascii="Times New Roman" w:hAnsi="Times New Roman"/>
          <w:szCs w:val="24"/>
        </w:rPr>
        <w:t xml:space="preserve"> (decyduje data i godzina wpływu oferty). Oferta musi być opisana w sposób określony w rozdz. X ust.10. </w:t>
      </w:r>
      <w:r w:rsidRPr="00A72341">
        <w:rPr>
          <w:rFonts w:ascii="Times New Roman" w:hAnsi="Times New Roman"/>
          <w:szCs w:val="24"/>
          <w:u w:val="single"/>
        </w:rPr>
        <w:t>Wszelkie konsekwencje wynikające z nieodpowiedniego oznaczenia oferty ponosi wykonawca.</w:t>
      </w:r>
    </w:p>
    <w:p w:rsidR="0045431A" w:rsidRPr="003932DA" w:rsidRDefault="0045431A" w:rsidP="00432C47">
      <w:pPr>
        <w:numPr>
          <w:ilvl w:val="0"/>
          <w:numId w:val="4"/>
        </w:numPr>
        <w:tabs>
          <w:tab w:val="clear" w:pos="720"/>
          <w:tab w:val="num" w:pos="426"/>
        </w:tabs>
        <w:autoSpaceDN w:val="0"/>
        <w:adjustRightInd w:val="0"/>
        <w:ind w:hanging="720"/>
        <w:jc w:val="both"/>
        <w:rPr>
          <w:sz w:val="24"/>
          <w:szCs w:val="24"/>
        </w:rPr>
      </w:pPr>
      <w:r w:rsidRPr="003932DA">
        <w:rPr>
          <w:sz w:val="24"/>
          <w:szCs w:val="24"/>
        </w:rPr>
        <w:t>Zmiana i wycofanie oferty:</w:t>
      </w:r>
    </w:p>
    <w:p w:rsidR="0045431A" w:rsidRPr="003932DA" w:rsidRDefault="0045431A" w:rsidP="00432C47">
      <w:pPr>
        <w:numPr>
          <w:ilvl w:val="0"/>
          <w:numId w:val="13"/>
        </w:numPr>
        <w:autoSpaceDN w:val="0"/>
        <w:adjustRightInd w:val="0"/>
        <w:jc w:val="both"/>
        <w:rPr>
          <w:sz w:val="24"/>
          <w:szCs w:val="24"/>
        </w:rPr>
      </w:pPr>
      <w:r w:rsidRPr="003932DA">
        <w:rPr>
          <w:sz w:val="24"/>
          <w:szCs w:val="24"/>
        </w:rPr>
        <w:t>Wykonawca może wprowadzić zmianę treści  złożonej oferty pod warunkiem, że zamawiający otrzyma pisemne powiadomienie o wprowadzeniu zmiany przed upływem terminu  składania ofert. Zmiana do oferty musi być dokonana według zasad obowiązujących przy składaniu ofert, tj. musi być złożona w zamkniętej kopercie odpowiednio oznakowanej (patrz rozdz. X ust. 10) z dopiskiem „ZMIANA OFERTY”.</w:t>
      </w:r>
    </w:p>
    <w:p w:rsidR="0045431A" w:rsidRPr="003932DA" w:rsidRDefault="0045431A" w:rsidP="00432C47">
      <w:pPr>
        <w:numPr>
          <w:ilvl w:val="0"/>
          <w:numId w:val="13"/>
        </w:numPr>
        <w:autoSpaceDN w:val="0"/>
        <w:adjustRightInd w:val="0"/>
        <w:jc w:val="both"/>
        <w:rPr>
          <w:sz w:val="24"/>
          <w:szCs w:val="24"/>
        </w:rPr>
      </w:pPr>
      <w:r w:rsidRPr="003932DA">
        <w:rPr>
          <w:sz w:val="24"/>
          <w:szCs w:val="24"/>
        </w:rPr>
        <w:t>Koperta oznakowa</w:t>
      </w:r>
      <w:r w:rsidR="00636ADB" w:rsidRPr="003932DA">
        <w:rPr>
          <w:sz w:val="24"/>
          <w:szCs w:val="24"/>
        </w:rPr>
        <w:t xml:space="preserve">na dopiskiem </w:t>
      </w:r>
      <w:r w:rsidRPr="003932DA">
        <w:rPr>
          <w:sz w:val="24"/>
          <w:szCs w:val="24"/>
        </w:rPr>
        <w:t xml:space="preserve">„ZMIANA OFERTY” zostanie otwarta przy otwieraniu oferty wykonawcy, który wprowadził zmianę. </w:t>
      </w:r>
    </w:p>
    <w:p w:rsidR="0045431A" w:rsidRPr="003932DA" w:rsidRDefault="0045431A" w:rsidP="00432C47">
      <w:pPr>
        <w:numPr>
          <w:ilvl w:val="0"/>
          <w:numId w:val="13"/>
        </w:numPr>
        <w:autoSpaceDN w:val="0"/>
        <w:adjustRightInd w:val="0"/>
        <w:jc w:val="both"/>
        <w:rPr>
          <w:sz w:val="24"/>
          <w:szCs w:val="24"/>
        </w:rPr>
      </w:pPr>
      <w:r w:rsidRPr="003932DA">
        <w:rPr>
          <w:sz w:val="24"/>
          <w:szCs w:val="24"/>
        </w:rPr>
        <w:t>Wykonawca moż</w:t>
      </w:r>
      <w:r w:rsidR="00636ADB" w:rsidRPr="003932DA">
        <w:rPr>
          <w:sz w:val="24"/>
          <w:szCs w:val="24"/>
        </w:rPr>
        <w:t>e wycofać ofertę pod warunkiem,</w:t>
      </w:r>
      <w:r w:rsidRPr="003932DA">
        <w:rPr>
          <w:sz w:val="24"/>
          <w:szCs w:val="24"/>
        </w:rPr>
        <w:t xml:space="preserve"> że oświadczenie wykonawcy o wycofaniu oferty wpłynie </w:t>
      </w:r>
      <w:r w:rsidR="00636ADB" w:rsidRPr="003932DA">
        <w:rPr>
          <w:sz w:val="24"/>
          <w:szCs w:val="24"/>
        </w:rPr>
        <w:t xml:space="preserve">do zamawiającego przed upływem </w:t>
      </w:r>
      <w:r w:rsidRPr="003932DA">
        <w:rPr>
          <w:sz w:val="24"/>
          <w:szCs w:val="24"/>
        </w:rPr>
        <w:t>terminu składania ofert. Do składanego oświadczenia należy dołączyć dokument potwierdzający prawo osoby podpisującej oświadczenie do reprezentowania wykonawcy.</w:t>
      </w:r>
    </w:p>
    <w:p w:rsidR="0045431A" w:rsidRPr="003932DA" w:rsidRDefault="00A2799C" w:rsidP="00432C47">
      <w:pPr>
        <w:pStyle w:val="Tekstpodstawowy21"/>
        <w:widowControl/>
        <w:numPr>
          <w:ilvl w:val="0"/>
          <w:numId w:val="4"/>
        </w:numPr>
        <w:tabs>
          <w:tab w:val="left" w:pos="360"/>
          <w:tab w:val="left" w:pos="426"/>
          <w:tab w:val="left" w:pos="2340"/>
        </w:tabs>
        <w:ind w:left="360"/>
        <w:jc w:val="both"/>
        <w:rPr>
          <w:rFonts w:ascii="Times New Roman" w:hAnsi="Times New Roman"/>
          <w:szCs w:val="24"/>
        </w:rPr>
      </w:pPr>
      <w:r w:rsidRPr="00A72341">
        <w:rPr>
          <w:rFonts w:ascii="Times New Roman" w:hAnsi="Times New Roman"/>
          <w:szCs w:val="24"/>
        </w:rPr>
        <w:t xml:space="preserve">Otwarcie ofert nastąpi w dniu </w:t>
      </w:r>
      <w:r w:rsidR="003E5565">
        <w:rPr>
          <w:rFonts w:ascii="Times New Roman" w:hAnsi="Times New Roman"/>
          <w:b/>
          <w:szCs w:val="24"/>
        </w:rPr>
        <w:t>06</w:t>
      </w:r>
      <w:r w:rsidRPr="00A72341">
        <w:rPr>
          <w:rFonts w:ascii="Times New Roman" w:hAnsi="Times New Roman"/>
          <w:b/>
          <w:szCs w:val="24"/>
        </w:rPr>
        <w:t>.</w:t>
      </w:r>
      <w:r>
        <w:rPr>
          <w:rFonts w:ascii="Times New Roman" w:hAnsi="Times New Roman"/>
          <w:b/>
          <w:szCs w:val="24"/>
        </w:rPr>
        <w:t>0</w:t>
      </w:r>
      <w:r w:rsidR="00725E8C">
        <w:rPr>
          <w:rFonts w:ascii="Times New Roman" w:hAnsi="Times New Roman"/>
          <w:b/>
          <w:szCs w:val="24"/>
        </w:rPr>
        <w:t>6</w:t>
      </w:r>
      <w:r w:rsidRPr="00A72341">
        <w:rPr>
          <w:rFonts w:ascii="Times New Roman" w:hAnsi="Times New Roman"/>
          <w:b/>
          <w:szCs w:val="24"/>
        </w:rPr>
        <w:t>.201</w:t>
      </w:r>
      <w:r w:rsidR="003E5565">
        <w:rPr>
          <w:rFonts w:ascii="Times New Roman" w:hAnsi="Times New Roman"/>
          <w:b/>
          <w:szCs w:val="24"/>
        </w:rPr>
        <w:t>6</w:t>
      </w:r>
      <w:r w:rsidRPr="00A72341">
        <w:rPr>
          <w:rFonts w:ascii="Times New Roman" w:hAnsi="Times New Roman"/>
          <w:b/>
          <w:szCs w:val="24"/>
        </w:rPr>
        <w:t xml:space="preserve">r. </w:t>
      </w:r>
      <w:r w:rsidRPr="00A72341">
        <w:rPr>
          <w:rFonts w:ascii="Times New Roman" w:hAnsi="Times New Roman"/>
          <w:szCs w:val="24"/>
        </w:rPr>
        <w:t xml:space="preserve">o godz. </w:t>
      </w:r>
      <w:r>
        <w:rPr>
          <w:rFonts w:ascii="Times New Roman" w:hAnsi="Times New Roman"/>
          <w:b/>
          <w:szCs w:val="24"/>
        </w:rPr>
        <w:t>10</w:t>
      </w:r>
      <w:r w:rsidRPr="00A72341">
        <w:rPr>
          <w:rFonts w:ascii="Times New Roman" w:hAnsi="Times New Roman"/>
          <w:b/>
          <w:szCs w:val="24"/>
          <w:vertAlign w:val="superscript"/>
        </w:rPr>
        <w:t>00</w:t>
      </w:r>
      <w:r w:rsidRPr="00A72341">
        <w:rPr>
          <w:rFonts w:ascii="Times New Roman" w:hAnsi="Times New Roman"/>
          <w:szCs w:val="24"/>
        </w:rPr>
        <w:t xml:space="preserve"> w si</w:t>
      </w:r>
      <w:r w:rsidR="003E5565">
        <w:rPr>
          <w:rFonts w:ascii="Times New Roman" w:hAnsi="Times New Roman"/>
          <w:szCs w:val="24"/>
        </w:rPr>
        <w:t>edzibie zamawiającego pokój nr 5</w:t>
      </w:r>
      <w:r w:rsidRPr="00A72341">
        <w:rPr>
          <w:rFonts w:ascii="Times New Roman" w:hAnsi="Times New Roman"/>
          <w:szCs w:val="24"/>
        </w:rPr>
        <w:t>24. Otwarcie ofert jest jawne.</w:t>
      </w:r>
    </w:p>
    <w:p w:rsidR="00FE068E" w:rsidRPr="003932DA" w:rsidRDefault="00FE068E" w:rsidP="0045431A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0"/>
        <w:jc w:val="both"/>
        <w:rPr>
          <w:rFonts w:ascii="Times New Roman" w:hAnsi="Times New Roman"/>
          <w:b/>
          <w:color w:val="FF0000"/>
          <w:szCs w:val="24"/>
        </w:rPr>
      </w:pPr>
    </w:p>
    <w:p w:rsidR="0045431A" w:rsidRPr="003932DA" w:rsidRDefault="0045431A" w:rsidP="0045431A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0"/>
        <w:jc w:val="both"/>
        <w:rPr>
          <w:rFonts w:ascii="Times New Roman" w:hAnsi="Times New Roman"/>
          <w:b/>
          <w:szCs w:val="24"/>
        </w:rPr>
      </w:pPr>
      <w:r w:rsidRPr="003932DA">
        <w:rPr>
          <w:rFonts w:ascii="Times New Roman" w:hAnsi="Times New Roman"/>
          <w:b/>
          <w:szCs w:val="24"/>
        </w:rPr>
        <w:t>XII. OPIS SPOSOBU OBLICZENIA CENY:</w:t>
      </w:r>
    </w:p>
    <w:p w:rsidR="00583189" w:rsidRPr="003932DA" w:rsidRDefault="00583189" w:rsidP="00432C47">
      <w:pPr>
        <w:pStyle w:val="Tekstpodstawowy21"/>
        <w:widowControl/>
        <w:numPr>
          <w:ilvl w:val="0"/>
          <w:numId w:val="16"/>
        </w:numPr>
        <w:tabs>
          <w:tab w:val="clear" w:pos="1440"/>
        </w:tabs>
        <w:ind w:left="360"/>
        <w:jc w:val="both"/>
        <w:rPr>
          <w:rFonts w:ascii="Times New Roman" w:hAnsi="Times New Roman"/>
          <w:szCs w:val="24"/>
        </w:rPr>
      </w:pPr>
      <w:r w:rsidRPr="003932DA">
        <w:rPr>
          <w:rFonts w:ascii="Times New Roman" w:hAnsi="Times New Roman"/>
          <w:bCs/>
          <w:szCs w:val="24"/>
        </w:rPr>
        <w:t>Wykonawca cenę oferty podaje w odpowiednio wypełnionym formularzu oferty i formularzu cenowym, stanowiących załączniki odpowiednio nr 1 i nr 2 do niniejszej specyfikacji.</w:t>
      </w:r>
    </w:p>
    <w:p w:rsidR="001204D0" w:rsidRPr="003932DA" w:rsidRDefault="009155DC" w:rsidP="00432C47">
      <w:pPr>
        <w:pStyle w:val="Tekstpodstawowy21"/>
        <w:widowControl/>
        <w:numPr>
          <w:ilvl w:val="0"/>
          <w:numId w:val="16"/>
        </w:numPr>
        <w:tabs>
          <w:tab w:val="clear" w:pos="1440"/>
        </w:tabs>
        <w:ind w:left="360"/>
        <w:jc w:val="both"/>
        <w:rPr>
          <w:rFonts w:ascii="Times New Roman" w:hAnsi="Times New Roman"/>
          <w:szCs w:val="24"/>
        </w:rPr>
      </w:pPr>
      <w:r w:rsidRPr="003932DA">
        <w:rPr>
          <w:rFonts w:ascii="Times New Roman" w:hAnsi="Times New Roman"/>
          <w:szCs w:val="24"/>
        </w:rPr>
        <w:t>Wykonawca oblicza cenę ofertową uwzględniając wszelkie koszty związane z realizacją przedmiotu zamówienia, jakie będzie musiał ponieść, a w szczególności podatek VAT, podatek akcyzowy, jeżeli na podstawie odrębnych przepisów sprzedaż towaru podlega obciążeniu tymi podatkami, a także inne opłaty i daniny (w tym cło), koszt dostawy, transport i rozładunek. Tak obliczona cena będzie brana pod uwagę do obliczenia wartości oferty.</w:t>
      </w:r>
    </w:p>
    <w:p w:rsidR="001204D0" w:rsidRPr="003932DA" w:rsidRDefault="00583189" w:rsidP="00432C47">
      <w:pPr>
        <w:pStyle w:val="Tekstpodstawowy21"/>
        <w:widowControl/>
        <w:numPr>
          <w:ilvl w:val="0"/>
          <w:numId w:val="16"/>
        </w:numPr>
        <w:tabs>
          <w:tab w:val="clear" w:pos="1440"/>
        </w:tabs>
        <w:ind w:left="360"/>
        <w:jc w:val="both"/>
        <w:rPr>
          <w:rFonts w:ascii="Times New Roman" w:hAnsi="Times New Roman"/>
          <w:szCs w:val="24"/>
        </w:rPr>
      </w:pPr>
      <w:r w:rsidRPr="003932DA">
        <w:rPr>
          <w:rFonts w:ascii="Times New Roman" w:hAnsi="Times New Roman"/>
          <w:i/>
          <w:szCs w:val="24"/>
        </w:rPr>
        <w:lastRenderedPageBreak/>
        <w:t>Cenę oferty oraz inne wartości wykazane w Formularzu oferty należy przedstawić z dokładnością do dwóch miejsc po przecinku przy zachowaniu matematycznej zasady zaokrąglania liczb (zgodnie z § 9 ust. 6 Rozporządzenia Ministra Finansów z dnia 28 listopada 2008 r. w sprawie zwrotu podatku niektórym podatnikom, zaliczkowego zwrotu podatku, zasad wystawiania faktur, sposobu ich przechowywania oraz listy towarów i usług, do których nie mają zastosowania zwolnienia od podatku od towarów i usług (Dz. U nr 212 poz. 1337)</w:t>
      </w:r>
      <w:r w:rsidR="001204D0" w:rsidRPr="003932DA">
        <w:rPr>
          <w:rFonts w:ascii="Times New Roman" w:hAnsi="Times New Roman"/>
          <w:szCs w:val="24"/>
        </w:rPr>
        <w:t>.</w:t>
      </w:r>
    </w:p>
    <w:p w:rsidR="001204D0" w:rsidRPr="003932DA" w:rsidRDefault="001204D0" w:rsidP="00432C47">
      <w:pPr>
        <w:pStyle w:val="Tekstpodstawowy21"/>
        <w:widowControl/>
        <w:numPr>
          <w:ilvl w:val="0"/>
          <w:numId w:val="16"/>
        </w:numPr>
        <w:tabs>
          <w:tab w:val="clear" w:pos="1440"/>
        </w:tabs>
        <w:ind w:left="360"/>
        <w:jc w:val="both"/>
        <w:rPr>
          <w:rFonts w:ascii="Times New Roman" w:hAnsi="Times New Roman"/>
          <w:szCs w:val="24"/>
        </w:rPr>
      </w:pPr>
      <w:r w:rsidRPr="003932DA">
        <w:rPr>
          <w:rFonts w:ascii="Times New Roman" w:hAnsi="Times New Roman"/>
          <w:szCs w:val="24"/>
        </w:rPr>
        <w:t>Cenę oferty należy podać w walucie polskiej, ponieważ w takiej walucie dokonywane będą rozliczenia pomiędzy Zamawiającym a Wykonawcą, z którym zostanie zawarta umowa o zamówienie publiczne.</w:t>
      </w:r>
    </w:p>
    <w:p w:rsidR="00D402BA" w:rsidRPr="003932DA" w:rsidRDefault="00D402BA" w:rsidP="00432C47">
      <w:pPr>
        <w:pStyle w:val="Tekstpodstawowy21"/>
        <w:widowControl/>
        <w:numPr>
          <w:ilvl w:val="0"/>
          <w:numId w:val="16"/>
        </w:numPr>
        <w:tabs>
          <w:tab w:val="clear" w:pos="1440"/>
        </w:tabs>
        <w:ind w:left="360"/>
        <w:jc w:val="both"/>
        <w:rPr>
          <w:rFonts w:ascii="Times New Roman" w:hAnsi="Times New Roman"/>
          <w:szCs w:val="24"/>
        </w:rPr>
      </w:pPr>
      <w:r w:rsidRPr="003932DA">
        <w:rPr>
          <w:rFonts w:ascii="Times New Roman" w:hAnsi="Times New Roman"/>
          <w:szCs w:val="24"/>
        </w:rPr>
        <w:t xml:space="preserve">Jeżeli w postępowaniu zostanie złożona oferta, której wybór prowadziłby do powstania obowiązku podatkowego Zamawiającego na podstawie przepisów o podatku od towarów i usług Zamawiający w celu oceny takiej oferty doliczy do przedstawionej w niej ceny podatek od towarów i usług, który miałby obowiązek odprowadzić zgodnie z obowiązującymi przepisami. </w:t>
      </w:r>
    </w:p>
    <w:p w:rsidR="0045431A" w:rsidRPr="003932DA" w:rsidRDefault="0045431A" w:rsidP="0045431A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0"/>
        <w:jc w:val="both"/>
        <w:rPr>
          <w:rFonts w:ascii="Times New Roman" w:hAnsi="Times New Roman"/>
          <w:b/>
          <w:color w:val="FF0000"/>
          <w:szCs w:val="24"/>
        </w:rPr>
      </w:pPr>
    </w:p>
    <w:p w:rsidR="00F42B28" w:rsidRPr="003932DA" w:rsidRDefault="00F42B28" w:rsidP="00432C47">
      <w:pPr>
        <w:pStyle w:val="Tekstpodstawowy21"/>
        <w:widowControl/>
        <w:numPr>
          <w:ilvl w:val="0"/>
          <w:numId w:val="32"/>
        </w:numPr>
        <w:ind w:left="709"/>
        <w:jc w:val="both"/>
        <w:rPr>
          <w:rFonts w:ascii="Times New Roman" w:hAnsi="Times New Roman"/>
          <w:b/>
          <w:szCs w:val="24"/>
        </w:rPr>
      </w:pPr>
      <w:r w:rsidRPr="003932DA">
        <w:rPr>
          <w:rFonts w:ascii="Times New Roman" w:hAnsi="Times New Roman"/>
          <w:b/>
          <w:szCs w:val="24"/>
        </w:rPr>
        <w:t>OPIS KRYTERIÓW, KTÓRYMI ZAMAWIAJĄCY BĘDZIE SIĘ KIEROWAŁ PRZY WYBORZE OFERTY  ORAZ  ICH  ZNACZENIE:</w:t>
      </w:r>
    </w:p>
    <w:p w:rsidR="00725E8C" w:rsidRDefault="00725E8C" w:rsidP="00725E8C">
      <w:pPr>
        <w:widowControl/>
        <w:numPr>
          <w:ilvl w:val="3"/>
          <w:numId w:val="14"/>
        </w:numPr>
        <w:tabs>
          <w:tab w:val="left" w:pos="0"/>
          <w:tab w:val="left" w:pos="426"/>
          <w:tab w:val="left" w:pos="567"/>
          <w:tab w:val="left" w:pos="900"/>
        </w:tabs>
        <w:suppressAutoHyphens w:val="0"/>
        <w:overflowPunct/>
        <w:autoSpaceDE/>
        <w:ind w:left="426" w:hanging="426"/>
        <w:jc w:val="both"/>
        <w:textAlignment w:val="auto"/>
        <w:rPr>
          <w:bCs/>
          <w:sz w:val="24"/>
          <w:szCs w:val="24"/>
        </w:rPr>
      </w:pPr>
      <w:r w:rsidRPr="0096038D">
        <w:rPr>
          <w:bCs/>
          <w:sz w:val="24"/>
        </w:rPr>
        <w:t>W odniesieniu do Wykonawców, którzy spełnili postawione warunki udziału w postępowaniu o udzielenie zamówienia publicznego Zamawiający dokona punktowej oceny ofert nieodrzuconych</w:t>
      </w:r>
      <w:r>
        <w:rPr>
          <w:bCs/>
          <w:sz w:val="24"/>
        </w:rPr>
        <w:t>.</w:t>
      </w:r>
    </w:p>
    <w:p w:rsidR="00725E8C" w:rsidRPr="00DB27BC" w:rsidRDefault="00725E8C" w:rsidP="00725E8C">
      <w:pPr>
        <w:widowControl/>
        <w:numPr>
          <w:ilvl w:val="3"/>
          <w:numId w:val="14"/>
        </w:numPr>
        <w:tabs>
          <w:tab w:val="left" w:pos="0"/>
          <w:tab w:val="left" w:pos="426"/>
          <w:tab w:val="left" w:pos="567"/>
          <w:tab w:val="left" w:pos="900"/>
        </w:tabs>
        <w:suppressAutoHyphens w:val="0"/>
        <w:overflowPunct/>
        <w:autoSpaceDE/>
        <w:ind w:left="426" w:hanging="426"/>
        <w:jc w:val="both"/>
        <w:textAlignment w:val="auto"/>
        <w:rPr>
          <w:bCs/>
          <w:sz w:val="24"/>
          <w:szCs w:val="24"/>
        </w:rPr>
      </w:pPr>
      <w:r w:rsidRPr="00DB27BC">
        <w:rPr>
          <w:bCs/>
          <w:sz w:val="24"/>
          <w:szCs w:val="24"/>
        </w:rPr>
        <w:t>Przy wyborze najkorzystniejszej oferty zamawiający kierował się będzie następującymi kryteriami i ich wagami:</w:t>
      </w:r>
    </w:p>
    <w:p w:rsidR="00725E8C" w:rsidRPr="00DB27BC" w:rsidRDefault="00725E8C" w:rsidP="00725E8C">
      <w:pPr>
        <w:pStyle w:val="StandardZnak"/>
        <w:spacing w:line="276" w:lineRule="auto"/>
        <w:ind w:left="360"/>
        <w:jc w:val="both"/>
        <w:rPr>
          <w:b/>
        </w:rPr>
      </w:pPr>
    </w:p>
    <w:p w:rsidR="00725E8C" w:rsidRPr="00DB27BC" w:rsidRDefault="00725E8C" w:rsidP="00725E8C">
      <w:pPr>
        <w:pStyle w:val="StandardZnak"/>
        <w:spacing w:line="276" w:lineRule="auto"/>
        <w:ind w:left="360"/>
        <w:jc w:val="both"/>
        <w:rPr>
          <w:b/>
        </w:rPr>
      </w:pPr>
      <w:r w:rsidRPr="00DB27BC">
        <w:rPr>
          <w:b/>
        </w:rPr>
        <w:t>Cena (C) - 9</w:t>
      </w:r>
      <w:r>
        <w:rPr>
          <w:b/>
        </w:rPr>
        <w:t>8</w:t>
      </w:r>
      <w:r w:rsidRPr="00DB27BC">
        <w:rPr>
          <w:b/>
        </w:rPr>
        <w:t>%</w:t>
      </w:r>
    </w:p>
    <w:p w:rsidR="00725E8C" w:rsidRPr="00DB27BC" w:rsidRDefault="00725E8C" w:rsidP="00725E8C">
      <w:pPr>
        <w:pStyle w:val="StandardZnak"/>
        <w:spacing w:line="276" w:lineRule="auto"/>
        <w:ind w:left="360"/>
        <w:jc w:val="both"/>
        <w:rPr>
          <w:b/>
        </w:rPr>
      </w:pPr>
      <w:r w:rsidRPr="00DB27BC">
        <w:rPr>
          <w:b/>
        </w:rPr>
        <w:t xml:space="preserve">Termin </w:t>
      </w:r>
      <w:r>
        <w:rPr>
          <w:b/>
        </w:rPr>
        <w:t>płatności (P) - 2</w:t>
      </w:r>
      <w:r w:rsidRPr="00DB27BC">
        <w:rPr>
          <w:b/>
        </w:rPr>
        <w:t xml:space="preserve">% </w:t>
      </w:r>
    </w:p>
    <w:p w:rsidR="00725E8C" w:rsidRPr="00DB27BC" w:rsidRDefault="00725E8C" w:rsidP="00725E8C">
      <w:pPr>
        <w:pStyle w:val="StandardZnak"/>
        <w:spacing w:line="276" w:lineRule="auto"/>
        <w:ind w:left="360"/>
        <w:jc w:val="both"/>
        <w:rPr>
          <w:b/>
        </w:rPr>
      </w:pPr>
    </w:p>
    <w:p w:rsidR="00725E8C" w:rsidRPr="00DB27BC" w:rsidRDefault="00725E8C" w:rsidP="00725E8C">
      <w:pPr>
        <w:pStyle w:val="StandardZnak"/>
        <w:spacing w:line="276" w:lineRule="auto"/>
        <w:ind w:left="360"/>
        <w:jc w:val="both"/>
      </w:pPr>
      <w:r w:rsidRPr="00DB27BC">
        <w:t>Oferty nieodrzucone, będą oceniane według ww. kryteriów, w następujący sposób:</w:t>
      </w:r>
    </w:p>
    <w:p w:rsidR="00725E8C" w:rsidRDefault="00725E8C" w:rsidP="00725E8C">
      <w:pPr>
        <w:pStyle w:val="StandardZnak"/>
        <w:spacing w:line="276" w:lineRule="auto"/>
        <w:ind w:left="360"/>
        <w:jc w:val="both"/>
      </w:pPr>
    </w:p>
    <w:p w:rsidR="00725E8C" w:rsidRPr="00631B6E" w:rsidRDefault="00725E8C" w:rsidP="00725E8C">
      <w:pPr>
        <w:pStyle w:val="Standard"/>
        <w:widowControl w:val="0"/>
        <w:numPr>
          <w:ilvl w:val="3"/>
          <w:numId w:val="14"/>
        </w:numPr>
        <w:suppressAutoHyphens/>
        <w:autoSpaceDN/>
        <w:adjustRightInd/>
        <w:ind w:left="426"/>
        <w:jc w:val="both"/>
        <w:rPr>
          <w:rFonts w:ascii="Times New Roman" w:hAnsi="Times New Roman"/>
          <w:sz w:val="24"/>
        </w:rPr>
      </w:pPr>
      <w:r w:rsidRPr="00631B6E">
        <w:rPr>
          <w:rFonts w:ascii="Times New Roman" w:hAnsi="Times New Roman"/>
          <w:sz w:val="24"/>
        </w:rPr>
        <w:t>Oferty będą oceniane w odniesieniu do najkorzystniejszych danych przedstawionych przez Wykonawców odpowiednio w zakresie kryterium, w następujący sposób:</w:t>
      </w:r>
    </w:p>
    <w:p w:rsidR="00725E8C" w:rsidRPr="00631B6E" w:rsidRDefault="00725E8C" w:rsidP="00725E8C">
      <w:pPr>
        <w:pStyle w:val="Standard"/>
        <w:widowControl w:val="0"/>
        <w:numPr>
          <w:ilvl w:val="0"/>
          <w:numId w:val="47"/>
        </w:numPr>
        <w:suppressAutoHyphens/>
        <w:autoSpaceDN/>
        <w:adjustRightInd/>
        <w:jc w:val="both"/>
        <w:rPr>
          <w:rFonts w:ascii="Times New Roman" w:hAnsi="Times New Roman"/>
          <w:sz w:val="24"/>
        </w:rPr>
      </w:pPr>
      <w:r w:rsidRPr="00631B6E">
        <w:rPr>
          <w:rFonts w:ascii="Times New Roman" w:hAnsi="Times New Roman"/>
          <w:sz w:val="24"/>
        </w:rPr>
        <w:t xml:space="preserve">Kryterium </w:t>
      </w:r>
      <w:r w:rsidRPr="00631B6E">
        <w:rPr>
          <w:rFonts w:ascii="Times New Roman" w:hAnsi="Times New Roman"/>
          <w:b/>
          <w:i/>
          <w:sz w:val="24"/>
        </w:rPr>
        <w:t>cena</w:t>
      </w:r>
      <w:r>
        <w:rPr>
          <w:rFonts w:ascii="Times New Roman" w:hAnsi="Times New Roman"/>
          <w:b/>
          <w:sz w:val="24"/>
        </w:rPr>
        <w:t xml:space="preserve">  – 98</w:t>
      </w:r>
      <w:r w:rsidRPr="00631B6E">
        <w:rPr>
          <w:rFonts w:ascii="Times New Roman" w:hAnsi="Times New Roman"/>
          <w:b/>
          <w:sz w:val="24"/>
        </w:rPr>
        <w:t xml:space="preserve">%: </w:t>
      </w:r>
      <w:r w:rsidRPr="00631B6E">
        <w:rPr>
          <w:rFonts w:ascii="Times New Roman" w:hAnsi="Times New Roman"/>
          <w:sz w:val="24"/>
        </w:rPr>
        <w:t>Oferta z najniższą ceną brutto otrzyma maksymalną ilość punktów, a pozostałym ofertom zostanie przypisana odpowiednio mniejsza liczba punktów, zgodnie ze wzorem:</w:t>
      </w:r>
    </w:p>
    <w:p w:rsidR="00725E8C" w:rsidRPr="00631B6E" w:rsidRDefault="00725E8C" w:rsidP="00725E8C">
      <w:pPr>
        <w:pStyle w:val="Standard"/>
        <w:ind w:left="720"/>
        <w:rPr>
          <w:rFonts w:ascii="Times New Roman" w:hAnsi="Times New Roman"/>
          <w:sz w:val="24"/>
        </w:rPr>
      </w:pPr>
    </w:p>
    <w:p w:rsidR="00725E8C" w:rsidRPr="00631B6E" w:rsidRDefault="00725E8C" w:rsidP="00725E8C">
      <w:pPr>
        <w:pStyle w:val="Standard"/>
        <w:ind w:left="5" w:firstLine="2335"/>
        <w:rPr>
          <w:rFonts w:ascii="Times New Roman" w:hAnsi="Times New Roman"/>
          <w:sz w:val="22"/>
          <w:szCs w:val="22"/>
        </w:rPr>
      </w:pPr>
      <w:r w:rsidRPr="00631B6E">
        <w:rPr>
          <w:rFonts w:ascii="Times New Roman" w:hAnsi="Times New Roman"/>
          <w:sz w:val="22"/>
          <w:szCs w:val="22"/>
        </w:rPr>
        <w:t xml:space="preserve">Oferta o najniższej cenie brutto </w:t>
      </w:r>
    </w:p>
    <w:p w:rsidR="00725E8C" w:rsidRPr="00631B6E" w:rsidRDefault="00725E8C" w:rsidP="00725E8C">
      <w:pPr>
        <w:pStyle w:val="Standard"/>
        <w:ind w:left="5" w:firstLine="1795"/>
        <w:rPr>
          <w:rFonts w:ascii="Times New Roman" w:hAnsi="Times New Roman"/>
          <w:sz w:val="22"/>
          <w:szCs w:val="22"/>
        </w:rPr>
      </w:pPr>
      <w:r w:rsidRPr="00631B6E">
        <w:rPr>
          <w:rFonts w:ascii="Times New Roman" w:hAnsi="Times New Roman"/>
          <w:sz w:val="22"/>
          <w:szCs w:val="22"/>
        </w:rPr>
        <w:t>C = (---------------------------------------------- x 100 pkt) x waga kryterium tj. 9</w:t>
      </w:r>
      <w:r>
        <w:rPr>
          <w:rFonts w:ascii="Times New Roman" w:hAnsi="Times New Roman"/>
          <w:sz w:val="22"/>
          <w:szCs w:val="22"/>
        </w:rPr>
        <w:t>8</w:t>
      </w:r>
      <w:r w:rsidRPr="00631B6E">
        <w:rPr>
          <w:rFonts w:ascii="Times New Roman" w:hAnsi="Times New Roman"/>
          <w:sz w:val="22"/>
          <w:szCs w:val="22"/>
        </w:rPr>
        <w:t xml:space="preserve"> %</w:t>
      </w:r>
    </w:p>
    <w:p w:rsidR="00725E8C" w:rsidRPr="00631B6E" w:rsidRDefault="00725E8C" w:rsidP="00725E8C">
      <w:pPr>
        <w:pStyle w:val="Standard"/>
        <w:ind w:firstLine="2520"/>
        <w:rPr>
          <w:rFonts w:ascii="Times New Roman" w:hAnsi="Times New Roman"/>
          <w:sz w:val="22"/>
          <w:szCs w:val="22"/>
        </w:rPr>
      </w:pPr>
      <w:r w:rsidRPr="00631B6E">
        <w:rPr>
          <w:rFonts w:ascii="Times New Roman" w:hAnsi="Times New Roman"/>
          <w:sz w:val="22"/>
          <w:szCs w:val="22"/>
        </w:rPr>
        <w:t xml:space="preserve">Cena brutto oferty badanej </w:t>
      </w:r>
    </w:p>
    <w:p w:rsidR="00725E8C" w:rsidRPr="00631B6E" w:rsidRDefault="00725E8C" w:rsidP="00725E8C">
      <w:pPr>
        <w:pStyle w:val="Standard"/>
        <w:ind w:left="720"/>
        <w:rPr>
          <w:rFonts w:ascii="Times New Roman" w:hAnsi="Times New Roman"/>
          <w:sz w:val="24"/>
        </w:rPr>
      </w:pPr>
    </w:p>
    <w:p w:rsidR="00725E8C" w:rsidRPr="00631B6E" w:rsidRDefault="00725E8C" w:rsidP="00725E8C">
      <w:pPr>
        <w:pStyle w:val="Standard"/>
        <w:ind w:left="720"/>
        <w:rPr>
          <w:rFonts w:ascii="Times New Roman" w:hAnsi="Times New Roman"/>
          <w:sz w:val="24"/>
        </w:rPr>
      </w:pPr>
      <w:r w:rsidRPr="00631B6E">
        <w:rPr>
          <w:rFonts w:ascii="Times New Roman" w:hAnsi="Times New Roman"/>
          <w:sz w:val="24"/>
        </w:rPr>
        <w:t>gdzie: C - wartość punktowa badanej oferty</w:t>
      </w:r>
    </w:p>
    <w:p w:rsidR="00725E8C" w:rsidRPr="00631B6E" w:rsidRDefault="00725E8C" w:rsidP="00725E8C">
      <w:pPr>
        <w:pStyle w:val="Standard"/>
        <w:ind w:left="720"/>
        <w:jc w:val="both"/>
        <w:rPr>
          <w:rFonts w:ascii="Times New Roman" w:hAnsi="Times New Roman"/>
          <w:sz w:val="24"/>
        </w:rPr>
      </w:pPr>
    </w:p>
    <w:p w:rsidR="00725E8C" w:rsidRDefault="00725E8C" w:rsidP="00725E8C">
      <w:pPr>
        <w:pStyle w:val="Standard"/>
        <w:widowControl w:val="0"/>
        <w:numPr>
          <w:ilvl w:val="0"/>
          <w:numId w:val="47"/>
        </w:numPr>
        <w:suppressAutoHyphens/>
        <w:autoSpaceDN/>
        <w:adjustRightInd/>
        <w:jc w:val="both"/>
        <w:rPr>
          <w:rFonts w:ascii="Times New Roman" w:hAnsi="Times New Roman"/>
          <w:sz w:val="24"/>
        </w:rPr>
      </w:pPr>
      <w:r w:rsidRPr="00631B6E">
        <w:rPr>
          <w:rFonts w:ascii="Times New Roman" w:hAnsi="Times New Roman"/>
          <w:sz w:val="24"/>
        </w:rPr>
        <w:t xml:space="preserve">Kryterium </w:t>
      </w:r>
      <w:r w:rsidRPr="007F2E6F">
        <w:rPr>
          <w:rFonts w:ascii="Times New Roman" w:hAnsi="Times New Roman"/>
          <w:b/>
          <w:sz w:val="24"/>
        </w:rPr>
        <w:t>termin płatności (P</w:t>
      </w:r>
      <w:r>
        <w:rPr>
          <w:rFonts w:ascii="Times New Roman" w:hAnsi="Times New Roman"/>
          <w:b/>
          <w:sz w:val="24"/>
        </w:rPr>
        <w:t>) – 2</w:t>
      </w:r>
      <w:r w:rsidRPr="00631B6E">
        <w:rPr>
          <w:rFonts w:ascii="Times New Roman" w:hAnsi="Times New Roman"/>
          <w:b/>
          <w:sz w:val="24"/>
        </w:rPr>
        <w:t xml:space="preserve"> %. </w:t>
      </w:r>
      <w:r w:rsidRPr="00631B6E">
        <w:rPr>
          <w:rFonts w:ascii="Times New Roman" w:hAnsi="Times New Roman"/>
          <w:sz w:val="24"/>
        </w:rPr>
        <w:t xml:space="preserve">Oferta z </w:t>
      </w:r>
      <w:r>
        <w:rPr>
          <w:rFonts w:ascii="Times New Roman" w:hAnsi="Times New Roman"/>
          <w:sz w:val="24"/>
        </w:rPr>
        <w:t>najdłuższym terminem</w:t>
      </w:r>
      <w:r w:rsidRPr="00631B6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płatności </w:t>
      </w:r>
      <w:r w:rsidRPr="00631B6E">
        <w:rPr>
          <w:rFonts w:ascii="Times New Roman" w:hAnsi="Times New Roman"/>
          <w:sz w:val="24"/>
        </w:rPr>
        <w:t>otrzyma maksymalną ilość punktów, a pozostałym ofertom zostanie przypisana odpowiednio mniejsza liczba punktów, zgodnie ze wzorem:</w:t>
      </w:r>
      <w:r>
        <w:rPr>
          <w:rFonts w:ascii="Times New Roman" w:hAnsi="Times New Roman"/>
          <w:sz w:val="24"/>
        </w:rPr>
        <w:t xml:space="preserve"> </w:t>
      </w:r>
    </w:p>
    <w:p w:rsidR="00725E8C" w:rsidRPr="00631B6E" w:rsidRDefault="00725E8C" w:rsidP="00725E8C">
      <w:pPr>
        <w:pStyle w:val="Standard"/>
        <w:widowControl w:val="0"/>
        <w:suppressAutoHyphens/>
        <w:autoSpaceDN/>
        <w:adjustRightInd/>
        <w:ind w:left="720"/>
        <w:jc w:val="both"/>
        <w:rPr>
          <w:rFonts w:ascii="Times New Roman" w:hAnsi="Times New Roman"/>
          <w:sz w:val="24"/>
        </w:rPr>
      </w:pPr>
    </w:p>
    <w:p w:rsidR="00725E8C" w:rsidRPr="00631B6E" w:rsidRDefault="00725E8C" w:rsidP="00725E8C">
      <w:pPr>
        <w:pStyle w:val="Standard"/>
        <w:ind w:left="5" w:firstLine="169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Termin płatności oferty badanej - 30</w:t>
      </w:r>
      <w:r w:rsidRPr="00631B6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dni</w:t>
      </w:r>
    </w:p>
    <w:p w:rsidR="00725E8C" w:rsidRPr="00631B6E" w:rsidRDefault="00725E8C" w:rsidP="00725E8C">
      <w:pPr>
        <w:pStyle w:val="Standard"/>
        <w:ind w:left="5" w:firstLine="112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</w:t>
      </w:r>
      <w:r w:rsidRPr="00631B6E">
        <w:rPr>
          <w:rFonts w:ascii="Times New Roman" w:hAnsi="Times New Roman"/>
          <w:sz w:val="22"/>
          <w:szCs w:val="22"/>
        </w:rPr>
        <w:t xml:space="preserve"> = (----------------------------------------------</w:t>
      </w:r>
      <w:r>
        <w:rPr>
          <w:rFonts w:ascii="Times New Roman" w:hAnsi="Times New Roman"/>
          <w:sz w:val="22"/>
          <w:szCs w:val="22"/>
        </w:rPr>
        <w:t>------</w:t>
      </w:r>
      <w:r w:rsidRPr="00631B6E">
        <w:rPr>
          <w:rFonts w:ascii="Times New Roman" w:hAnsi="Times New Roman"/>
          <w:sz w:val="22"/>
          <w:szCs w:val="22"/>
        </w:rPr>
        <w:t xml:space="preserve"> x</w:t>
      </w:r>
      <w:r>
        <w:rPr>
          <w:rFonts w:ascii="Times New Roman" w:hAnsi="Times New Roman"/>
          <w:sz w:val="22"/>
          <w:szCs w:val="22"/>
        </w:rPr>
        <w:t xml:space="preserve"> 100 pkt) x waga kryterium tj. 2</w:t>
      </w:r>
      <w:r w:rsidRPr="00631B6E">
        <w:rPr>
          <w:rFonts w:ascii="Times New Roman" w:hAnsi="Times New Roman"/>
          <w:sz w:val="22"/>
          <w:szCs w:val="22"/>
        </w:rPr>
        <w:t xml:space="preserve"> %</w:t>
      </w:r>
    </w:p>
    <w:p w:rsidR="00725E8C" w:rsidRPr="00631B6E" w:rsidRDefault="00725E8C" w:rsidP="00725E8C">
      <w:pPr>
        <w:pStyle w:val="Standard"/>
        <w:ind w:firstLine="311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30 dni</w:t>
      </w:r>
    </w:p>
    <w:p w:rsidR="00725E8C" w:rsidRPr="00631B6E" w:rsidRDefault="00725E8C" w:rsidP="00725E8C">
      <w:pPr>
        <w:pStyle w:val="StandardZnak"/>
        <w:spacing w:line="276" w:lineRule="auto"/>
        <w:ind w:left="567"/>
        <w:jc w:val="both"/>
      </w:pPr>
    </w:p>
    <w:p w:rsidR="00725E8C" w:rsidRPr="00631B6E" w:rsidRDefault="00725E8C" w:rsidP="00725E8C">
      <w:pPr>
        <w:pStyle w:val="StandardZnak"/>
        <w:spacing w:line="276" w:lineRule="auto"/>
        <w:ind w:left="567"/>
        <w:jc w:val="both"/>
        <w:rPr>
          <w:b/>
        </w:rPr>
      </w:pPr>
      <w:r w:rsidRPr="00631B6E">
        <w:rPr>
          <w:b/>
        </w:rPr>
        <w:t xml:space="preserve">Zamawiający informuje, że dopuszczalny termin </w:t>
      </w:r>
      <w:r>
        <w:rPr>
          <w:b/>
        </w:rPr>
        <w:t>płatności</w:t>
      </w:r>
      <w:r w:rsidRPr="00631B6E">
        <w:rPr>
          <w:b/>
        </w:rPr>
        <w:t xml:space="preserve"> </w:t>
      </w:r>
      <w:r w:rsidRPr="00F91019">
        <w:rPr>
          <w:b/>
          <w:u w:val="single"/>
        </w:rPr>
        <w:t xml:space="preserve">nie może być krótszy niż </w:t>
      </w:r>
      <w:r>
        <w:rPr>
          <w:b/>
          <w:u w:val="single"/>
        </w:rPr>
        <w:t>30 dni</w:t>
      </w:r>
      <w:r w:rsidRPr="00F91019">
        <w:rPr>
          <w:b/>
          <w:u w:val="single"/>
        </w:rPr>
        <w:t xml:space="preserve"> i nie dłuższy niż 60 </w:t>
      </w:r>
      <w:r>
        <w:rPr>
          <w:b/>
          <w:u w:val="single"/>
        </w:rPr>
        <w:t>dni.</w:t>
      </w:r>
      <w:r w:rsidRPr="00631B6E">
        <w:rPr>
          <w:b/>
        </w:rPr>
        <w:t xml:space="preserve"> </w:t>
      </w:r>
    </w:p>
    <w:p w:rsidR="00725E8C" w:rsidRPr="00631B6E" w:rsidRDefault="00725E8C" w:rsidP="00725E8C">
      <w:pPr>
        <w:pStyle w:val="Standard"/>
        <w:ind w:left="720"/>
        <w:jc w:val="both"/>
        <w:rPr>
          <w:rFonts w:ascii="Times New Roman" w:hAnsi="Times New Roman"/>
          <w:sz w:val="24"/>
        </w:rPr>
      </w:pPr>
    </w:p>
    <w:p w:rsidR="00725E8C" w:rsidRPr="0096038D" w:rsidRDefault="00725E8C" w:rsidP="00725E8C">
      <w:pPr>
        <w:pStyle w:val="Standard"/>
        <w:widowControl w:val="0"/>
        <w:numPr>
          <w:ilvl w:val="0"/>
          <w:numId w:val="48"/>
        </w:numPr>
        <w:suppressAutoHyphens/>
        <w:autoSpaceDN/>
        <w:adjustRightInd/>
        <w:ind w:left="336"/>
        <w:jc w:val="both"/>
        <w:rPr>
          <w:rFonts w:ascii="Times New Roman" w:hAnsi="Times New Roman"/>
          <w:sz w:val="24"/>
        </w:rPr>
      </w:pPr>
      <w:r w:rsidRPr="0096038D">
        <w:rPr>
          <w:rFonts w:ascii="Times New Roman" w:hAnsi="Times New Roman"/>
          <w:sz w:val="24"/>
        </w:rPr>
        <w:t>Ostateczną ocenę oferty stanowi suma punktów uzyskanych w kryteriach określonych w ust. 2</w:t>
      </w:r>
      <w:r>
        <w:rPr>
          <w:rFonts w:ascii="Times New Roman" w:hAnsi="Times New Roman"/>
          <w:sz w:val="24"/>
        </w:rPr>
        <w:t xml:space="preserve"> i 3</w:t>
      </w:r>
      <w:r w:rsidRPr="0096038D">
        <w:rPr>
          <w:rFonts w:ascii="Times New Roman" w:hAnsi="Times New Roman"/>
          <w:sz w:val="24"/>
        </w:rPr>
        <w:t>, obliczona wg wzoru:</w:t>
      </w:r>
    </w:p>
    <w:p w:rsidR="00725E8C" w:rsidRPr="0096038D" w:rsidRDefault="00725E8C" w:rsidP="00725E8C">
      <w:pPr>
        <w:pStyle w:val="Standard"/>
        <w:ind w:left="720"/>
        <w:jc w:val="both"/>
        <w:rPr>
          <w:rFonts w:ascii="Times New Roman" w:hAnsi="Times New Roman"/>
          <w:sz w:val="24"/>
        </w:rPr>
      </w:pPr>
    </w:p>
    <w:p w:rsidR="00725E8C" w:rsidRPr="0096038D" w:rsidRDefault="00725E8C" w:rsidP="00725E8C">
      <w:pPr>
        <w:pStyle w:val="Standard"/>
        <w:ind w:left="127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 = C + P</w:t>
      </w:r>
      <w:r w:rsidRPr="0096038D">
        <w:rPr>
          <w:rFonts w:ascii="Times New Roman" w:hAnsi="Times New Roman"/>
          <w:sz w:val="24"/>
        </w:rPr>
        <w:t xml:space="preserve"> - ostateczna ocena danej oferty</w:t>
      </w:r>
    </w:p>
    <w:p w:rsidR="00725E8C" w:rsidRPr="0096038D" w:rsidRDefault="00725E8C" w:rsidP="00725E8C">
      <w:pPr>
        <w:pStyle w:val="Standard"/>
        <w:ind w:left="1276"/>
        <w:rPr>
          <w:rFonts w:ascii="Times New Roman" w:hAnsi="Times New Roman"/>
          <w:sz w:val="24"/>
        </w:rPr>
      </w:pPr>
      <w:r w:rsidRPr="0096038D">
        <w:rPr>
          <w:rFonts w:ascii="Times New Roman" w:hAnsi="Times New Roman"/>
          <w:sz w:val="24"/>
        </w:rPr>
        <w:t>C - wartość punktowa uzyskana przez badaną ofertę za kryterium cena</w:t>
      </w:r>
    </w:p>
    <w:p w:rsidR="00725E8C" w:rsidRPr="0096038D" w:rsidRDefault="00725E8C" w:rsidP="00725E8C">
      <w:pPr>
        <w:pStyle w:val="Standard"/>
        <w:ind w:left="127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</w:t>
      </w:r>
      <w:r w:rsidRPr="0096038D">
        <w:rPr>
          <w:rFonts w:ascii="Times New Roman" w:hAnsi="Times New Roman"/>
          <w:sz w:val="24"/>
        </w:rPr>
        <w:t xml:space="preserve"> - wartość punktowa uzyskana przez badaną ofertę za kryterium </w:t>
      </w:r>
      <w:r>
        <w:rPr>
          <w:rFonts w:ascii="Times New Roman" w:hAnsi="Times New Roman"/>
          <w:sz w:val="24"/>
        </w:rPr>
        <w:t>termin płatności</w:t>
      </w:r>
    </w:p>
    <w:p w:rsidR="00725E8C" w:rsidRPr="00631B6E" w:rsidRDefault="00725E8C" w:rsidP="00725E8C">
      <w:pPr>
        <w:pStyle w:val="StandardZnak"/>
        <w:spacing w:line="276" w:lineRule="auto"/>
        <w:ind w:left="360"/>
        <w:jc w:val="both"/>
        <w:rPr>
          <w:b/>
        </w:rPr>
      </w:pPr>
    </w:p>
    <w:p w:rsidR="00725E8C" w:rsidRPr="0049134F" w:rsidRDefault="00725E8C" w:rsidP="00725E8C">
      <w:pPr>
        <w:pStyle w:val="Akapitzlist"/>
        <w:numPr>
          <w:ilvl w:val="0"/>
          <w:numId w:val="48"/>
        </w:numPr>
        <w:ind w:left="364"/>
        <w:jc w:val="both"/>
        <w:rPr>
          <w:bCs/>
          <w:sz w:val="24"/>
          <w:szCs w:val="24"/>
        </w:rPr>
      </w:pPr>
      <w:r w:rsidRPr="0049134F">
        <w:rPr>
          <w:sz w:val="24"/>
        </w:rPr>
        <w:t>Za najkorzystniejszą uznana zostanie oferta z najwyższą ilością uzyskanych punktów, spełniająca wymagania ustawy z dnia 29 stycznia 2004r.</w:t>
      </w:r>
      <w:r w:rsidRPr="0049134F">
        <w:rPr>
          <w:bCs/>
          <w:sz w:val="24"/>
        </w:rPr>
        <w:t xml:space="preserve"> Prawo zamówień public</w:t>
      </w:r>
      <w:r>
        <w:rPr>
          <w:bCs/>
          <w:sz w:val="24"/>
        </w:rPr>
        <w:t>znych</w:t>
      </w:r>
      <w:r w:rsidRPr="0049134F">
        <w:rPr>
          <w:bCs/>
          <w:sz w:val="24"/>
        </w:rPr>
        <w:t xml:space="preserve"> </w:t>
      </w:r>
      <w:r w:rsidRPr="0049134F">
        <w:rPr>
          <w:sz w:val="24"/>
        </w:rPr>
        <w:t>oraz niniejszej specyfikacji.</w:t>
      </w:r>
    </w:p>
    <w:p w:rsidR="00725E8C" w:rsidRPr="0049134F" w:rsidRDefault="00725E8C" w:rsidP="00725E8C">
      <w:pPr>
        <w:pStyle w:val="Akapitzlist"/>
        <w:numPr>
          <w:ilvl w:val="0"/>
          <w:numId w:val="48"/>
        </w:numPr>
        <w:ind w:left="364"/>
        <w:jc w:val="both"/>
        <w:rPr>
          <w:bCs/>
          <w:sz w:val="24"/>
          <w:szCs w:val="24"/>
        </w:rPr>
      </w:pPr>
      <w:r w:rsidRPr="0096038D">
        <w:rPr>
          <w:sz w:val="24"/>
        </w:rPr>
        <w:t>Jeżeli Zamawiający nie będzie mógł dokonać wyboru oferty najkorzystniejszej ze względu na to, że zostały złożone oferty przedstawiają taki sam bilans ceny i innych kryteriów oceny ofert, spośród tych ofe</w:t>
      </w:r>
      <w:r>
        <w:rPr>
          <w:sz w:val="24"/>
        </w:rPr>
        <w:t>rt wybierze ofertę z niższą ceną.</w:t>
      </w:r>
    </w:p>
    <w:p w:rsidR="00FD352E" w:rsidRDefault="00FD352E" w:rsidP="00FD352E">
      <w:pPr>
        <w:tabs>
          <w:tab w:val="left" w:pos="218"/>
          <w:tab w:val="left" w:pos="426"/>
          <w:tab w:val="left" w:pos="720"/>
          <w:tab w:val="left" w:pos="1080"/>
        </w:tabs>
        <w:autoSpaceDN w:val="0"/>
        <w:adjustRightInd w:val="0"/>
        <w:ind w:left="360"/>
        <w:jc w:val="both"/>
        <w:rPr>
          <w:color w:val="FF0000"/>
          <w:sz w:val="24"/>
          <w:szCs w:val="24"/>
          <w:highlight w:val="green"/>
        </w:rPr>
      </w:pPr>
    </w:p>
    <w:p w:rsidR="0045431A" w:rsidRPr="003932DA" w:rsidRDefault="0045431A" w:rsidP="00432C47">
      <w:pPr>
        <w:numPr>
          <w:ilvl w:val="0"/>
          <w:numId w:val="5"/>
        </w:numPr>
        <w:tabs>
          <w:tab w:val="left" w:pos="360"/>
          <w:tab w:val="left" w:pos="641"/>
        </w:tabs>
        <w:ind w:left="360"/>
        <w:jc w:val="both"/>
        <w:rPr>
          <w:b/>
          <w:sz w:val="24"/>
          <w:szCs w:val="24"/>
        </w:rPr>
      </w:pPr>
      <w:r w:rsidRPr="003932DA">
        <w:rPr>
          <w:b/>
          <w:sz w:val="24"/>
          <w:szCs w:val="24"/>
        </w:rPr>
        <w:t xml:space="preserve"> INFORMACJE O FORMALNOŚCIACH, JAKIE POWINNY ZOSTAĆ DOPEŁNIONE PO WYBORZE OFERTY W CELU ZAWARCIA UMOWY, WYMAGANIA DOTYCZĄCE ZABEZPIECZENIA NALEŻYTEGO   WYKONANIA UMOWY ORAZ WARUNKI UMOWY:</w:t>
      </w:r>
    </w:p>
    <w:p w:rsidR="00583189" w:rsidRPr="003932DA" w:rsidRDefault="00D402BA" w:rsidP="00432C47">
      <w:pPr>
        <w:pStyle w:val="StronaXzY"/>
        <w:numPr>
          <w:ilvl w:val="0"/>
          <w:numId w:val="19"/>
        </w:numPr>
        <w:ind w:left="426"/>
        <w:jc w:val="both"/>
        <w:rPr>
          <w:sz w:val="24"/>
          <w:szCs w:val="24"/>
        </w:rPr>
      </w:pPr>
      <w:r w:rsidRPr="003932DA">
        <w:rPr>
          <w:sz w:val="24"/>
          <w:szCs w:val="24"/>
        </w:rPr>
        <w:t>Wykonawca, którego oferta zostanie wybrana</w:t>
      </w:r>
      <w:r w:rsidR="00583189" w:rsidRPr="003932DA">
        <w:rPr>
          <w:sz w:val="24"/>
          <w:szCs w:val="24"/>
        </w:rPr>
        <w:t>,</w:t>
      </w:r>
      <w:r w:rsidRPr="003932DA">
        <w:rPr>
          <w:sz w:val="24"/>
          <w:szCs w:val="24"/>
        </w:rPr>
        <w:t xml:space="preserve"> jako najkorzystniejsza zobowiązany będzie do zawarcia umowy w terminie i miejscu wskazanym przez Zamawiającego.</w:t>
      </w:r>
    </w:p>
    <w:p w:rsidR="00161DC1" w:rsidRPr="003932DA" w:rsidRDefault="00D402BA" w:rsidP="00432C47">
      <w:pPr>
        <w:pStyle w:val="StronaXzY"/>
        <w:numPr>
          <w:ilvl w:val="0"/>
          <w:numId w:val="19"/>
        </w:numPr>
        <w:ind w:left="426"/>
        <w:jc w:val="both"/>
        <w:rPr>
          <w:sz w:val="24"/>
          <w:szCs w:val="24"/>
        </w:rPr>
      </w:pPr>
      <w:r w:rsidRPr="003932DA">
        <w:rPr>
          <w:sz w:val="24"/>
          <w:szCs w:val="24"/>
        </w:rPr>
        <w:t>Zamawiający nie będzie żądał wniesienia zabezpieczenia należytego wykonania umowy.</w:t>
      </w:r>
    </w:p>
    <w:p w:rsidR="00E96860" w:rsidRDefault="00D402BA" w:rsidP="00E96860">
      <w:pPr>
        <w:pStyle w:val="StronaXzY"/>
        <w:numPr>
          <w:ilvl w:val="0"/>
          <w:numId w:val="19"/>
        </w:numPr>
        <w:ind w:left="426"/>
        <w:jc w:val="both"/>
        <w:rPr>
          <w:sz w:val="24"/>
          <w:szCs w:val="24"/>
        </w:rPr>
      </w:pPr>
      <w:r w:rsidRPr="003932DA">
        <w:rPr>
          <w:sz w:val="24"/>
          <w:szCs w:val="24"/>
        </w:rPr>
        <w:t>Przed podpisaniem umowy wykonawcy wspólnie ubiegający się o udzielenie zamówienia publicznego</w:t>
      </w:r>
      <w:r w:rsidRPr="00CB2E37">
        <w:rPr>
          <w:sz w:val="24"/>
          <w:szCs w:val="24"/>
        </w:rPr>
        <w:t>, których oferta została wybrana</w:t>
      </w:r>
      <w:r w:rsidR="00161DC1" w:rsidRPr="00CB2E37">
        <w:rPr>
          <w:sz w:val="24"/>
          <w:szCs w:val="24"/>
        </w:rPr>
        <w:t>,</w:t>
      </w:r>
      <w:r w:rsidRPr="00CB2E37">
        <w:rPr>
          <w:sz w:val="24"/>
          <w:szCs w:val="24"/>
        </w:rPr>
        <w:t xml:space="preserve"> jako najkorzystniejsza, w przypadku dołączenia do oferty pełnomocnictwa (o którym mowa w art. 23 ust. 2 ustawy) tylko do reprezentowania w postępowaniu o udzielenie zamówienia publicznego, prz</w:t>
      </w:r>
      <w:r w:rsidR="00161DC1" w:rsidRPr="00CB2E37">
        <w:rPr>
          <w:sz w:val="24"/>
          <w:szCs w:val="24"/>
        </w:rPr>
        <w:t xml:space="preserve">edłożą stosowne pełnomocnictwo </w:t>
      </w:r>
      <w:r w:rsidRPr="00CB2E37">
        <w:rPr>
          <w:sz w:val="24"/>
          <w:szCs w:val="24"/>
        </w:rPr>
        <w:t>do podpisania umowy w sprawie zamówienia publicznego. Ponadto wykonawcy zobowiązani są przedłożyć umowę regulującą współpracę wykonawców występujących wspólnie (jeśli nie była dołączona do oferty).</w:t>
      </w:r>
    </w:p>
    <w:p w:rsidR="003E5565" w:rsidRPr="00E96860" w:rsidRDefault="003E5565" w:rsidP="00E96860">
      <w:pPr>
        <w:pStyle w:val="StronaXzY"/>
        <w:numPr>
          <w:ilvl w:val="0"/>
          <w:numId w:val="19"/>
        </w:numPr>
        <w:ind w:left="426"/>
        <w:jc w:val="both"/>
        <w:rPr>
          <w:sz w:val="24"/>
          <w:szCs w:val="24"/>
        </w:rPr>
      </w:pPr>
      <w:r w:rsidRPr="00E96860">
        <w:rPr>
          <w:sz w:val="24"/>
          <w:szCs w:val="24"/>
        </w:rPr>
        <w:t xml:space="preserve">Wykonawca, którego oferta zostanie wybrana jako najkorzystniejsza zobowiązany jest do dostarczenia przed podpisaniem umowy, w formie elektronicznej na adres e-mail: </w:t>
      </w:r>
      <w:r w:rsidR="00E96860" w:rsidRPr="00E96860">
        <w:rPr>
          <w:color w:val="0000FF"/>
          <w:sz w:val="24"/>
          <w:szCs w:val="24"/>
        </w:rPr>
        <w:t>dzialfarmacji@szpitalmsw.bydgoszcz.pl</w:t>
      </w:r>
      <w:r w:rsidRPr="00E96860">
        <w:rPr>
          <w:sz w:val="24"/>
          <w:szCs w:val="24"/>
        </w:rPr>
        <w:t>, formularza cenowego zgodnie z załącznikiem nr 2 do SIWZ uwzględniający wszystkie kody – numery katalogowe do wszystkich oferowanych wyrobów.</w:t>
      </w:r>
    </w:p>
    <w:p w:rsidR="00CB2E37" w:rsidRPr="00CB2E37" w:rsidRDefault="00CB2E37" w:rsidP="00432C47">
      <w:pPr>
        <w:pStyle w:val="StronaXzY"/>
        <w:numPr>
          <w:ilvl w:val="0"/>
          <w:numId w:val="19"/>
        </w:numPr>
        <w:ind w:left="426"/>
        <w:jc w:val="both"/>
        <w:rPr>
          <w:sz w:val="24"/>
          <w:szCs w:val="24"/>
        </w:rPr>
      </w:pPr>
      <w:r w:rsidRPr="00CB2E37">
        <w:rPr>
          <w:bCs/>
          <w:sz w:val="24"/>
          <w:szCs w:val="24"/>
        </w:rPr>
        <w:t xml:space="preserve">Na każde żądanie Zamawiającego, Wykonawca zobowiązany jest do przedłożenia do wglądu Zamawiającemu </w:t>
      </w:r>
      <w:r w:rsidRPr="00CB2E37">
        <w:rPr>
          <w:sz w:val="24"/>
          <w:szCs w:val="24"/>
        </w:rPr>
        <w:t>atestów i świadectw rejestracji dotyczących przedmiotu zamówienia, zgodnie z postanowieniami ustawy z dnia 20 maja 2010r. o wyrobach medycznych (Dz. U. z 2010r. Nr 107 poz. 679 z późn. zm.)</w:t>
      </w:r>
    </w:p>
    <w:p w:rsidR="00D402BA" w:rsidRPr="00CB2E37" w:rsidRDefault="00725E8C" w:rsidP="00432C47">
      <w:pPr>
        <w:pStyle w:val="StronaXzY"/>
        <w:numPr>
          <w:ilvl w:val="0"/>
          <w:numId w:val="19"/>
        </w:numPr>
        <w:ind w:left="426"/>
        <w:jc w:val="both"/>
        <w:rPr>
          <w:sz w:val="24"/>
          <w:szCs w:val="24"/>
        </w:rPr>
      </w:pPr>
      <w:r w:rsidRPr="00CB2E37">
        <w:rPr>
          <w:bCs/>
          <w:sz w:val="24"/>
          <w:szCs w:val="24"/>
        </w:rPr>
        <w:t xml:space="preserve">Treść </w:t>
      </w:r>
      <w:r>
        <w:rPr>
          <w:bCs/>
          <w:sz w:val="24"/>
          <w:szCs w:val="24"/>
        </w:rPr>
        <w:t xml:space="preserve">głównych postanowień </w:t>
      </w:r>
      <w:r w:rsidRPr="00CB2E37">
        <w:rPr>
          <w:bCs/>
          <w:sz w:val="24"/>
          <w:szCs w:val="24"/>
        </w:rPr>
        <w:t xml:space="preserve">umowy </w:t>
      </w:r>
      <w:r w:rsidR="00D402BA" w:rsidRPr="00CB2E37">
        <w:rPr>
          <w:bCs/>
          <w:sz w:val="24"/>
          <w:szCs w:val="24"/>
        </w:rPr>
        <w:t xml:space="preserve">określa załącznik nr </w:t>
      </w:r>
      <w:r w:rsidR="00F874E7" w:rsidRPr="00CB2E37">
        <w:rPr>
          <w:bCs/>
          <w:sz w:val="24"/>
          <w:szCs w:val="24"/>
        </w:rPr>
        <w:t>7</w:t>
      </w:r>
      <w:r w:rsidR="00450288" w:rsidRPr="00CB2E37">
        <w:rPr>
          <w:bCs/>
          <w:sz w:val="24"/>
          <w:szCs w:val="24"/>
        </w:rPr>
        <w:t xml:space="preserve"> </w:t>
      </w:r>
      <w:r w:rsidR="00D402BA" w:rsidRPr="00CB2E37">
        <w:rPr>
          <w:bCs/>
          <w:sz w:val="24"/>
          <w:szCs w:val="24"/>
        </w:rPr>
        <w:t>do siwz.</w:t>
      </w:r>
    </w:p>
    <w:p w:rsidR="0045431A" w:rsidRPr="003932DA" w:rsidRDefault="0045431A" w:rsidP="0045431A">
      <w:pPr>
        <w:pStyle w:val="Tekstpodstawowy"/>
        <w:widowControl/>
        <w:tabs>
          <w:tab w:val="left" w:pos="477"/>
          <w:tab w:val="left" w:pos="619"/>
          <w:tab w:val="left" w:pos="761"/>
          <w:tab w:val="left" w:pos="903"/>
          <w:tab w:val="left" w:pos="1045"/>
          <w:tab w:val="left" w:pos="1187"/>
          <w:tab w:val="left" w:pos="1395"/>
          <w:tab w:val="left" w:pos="1471"/>
          <w:tab w:val="left" w:pos="4372"/>
        </w:tabs>
        <w:jc w:val="both"/>
        <w:rPr>
          <w:b w:val="0"/>
          <w:color w:val="FF0000"/>
          <w:sz w:val="24"/>
          <w:szCs w:val="24"/>
        </w:rPr>
      </w:pPr>
    </w:p>
    <w:p w:rsidR="0045431A" w:rsidRPr="003932DA" w:rsidRDefault="0045431A" w:rsidP="0045431A">
      <w:pPr>
        <w:pStyle w:val="Tekstpodstawowy"/>
        <w:tabs>
          <w:tab w:val="left" w:pos="477"/>
          <w:tab w:val="left" w:pos="619"/>
          <w:tab w:val="left" w:pos="761"/>
          <w:tab w:val="left" w:pos="903"/>
          <w:tab w:val="left" w:pos="1045"/>
          <w:tab w:val="left" w:pos="1187"/>
          <w:tab w:val="left" w:pos="1395"/>
          <w:tab w:val="left" w:pos="1471"/>
          <w:tab w:val="left" w:pos="4372"/>
        </w:tabs>
        <w:ind w:left="117"/>
        <w:jc w:val="both"/>
        <w:rPr>
          <w:sz w:val="24"/>
          <w:szCs w:val="24"/>
        </w:rPr>
      </w:pPr>
      <w:r w:rsidRPr="003932DA">
        <w:rPr>
          <w:sz w:val="24"/>
          <w:szCs w:val="24"/>
        </w:rPr>
        <w:t>XV. POUCZENIE O ŚRODKACH OCHRONY PRAWNEJ PRZYSŁUGUJĄCYCH WYKONAWCY W TOKU POSTĘPOWANIA O UDZIELENIE ZAMÓWIENIA:</w:t>
      </w:r>
    </w:p>
    <w:p w:rsidR="00CB2E37" w:rsidRPr="00CB2E37" w:rsidRDefault="00CB2E37" w:rsidP="00432C47">
      <w:pPr>
        <w:pStyle w:val="Default"/>
        <w:numPr>
          <w:ilvl w:val="0"/>
          <w:numId w:val="20"/>
        </w:numPr>
        <w:ind w:left="426"/>
        <w:jc w:val="both"/>
      </w:pPr>
      <w:r w:rsidRPr="00CB2E37">
        <w:t xml:space="preserve">Wykonawcy, a także innemu podmiotowi, jeśli ma lub miał interes w uzyskaniu niniejszego zamówienia oraz poniósł lub może ponieść szkodę w wyniku naruszenia przez zamawiającego przepisów ustawy, przysługują środki ochrony prawnej określone w Dziale VI ustawy. </w:t>
      </w:r>
    </w:p>
    <w:p w:rsidR="00CB2E37" w:rsidRPr="00CB2E37" w:rsidRDefault="00CB2E37" w:rsidP="00432C47">
      <w:pPr>
        <w:pStyle w:val="Default"/>
        <w:numPr>
          <w:ilvl w:val="0"/>
          <w:numId w:val="20"/>
        </w:numPr>
        <w:ind w:left="426"/>
        <w:jc w:val="both"/>
      </w:pPr>
      <w:r w:rsidRPr="00CB2E37">
        <w:t>Środki ochrony prawnej wobec ogłoszenia o zamówieniu oraz specyfikacji istotnych warunków zamówienia przysługują również organizacjom wpisanym na listę, o której mowa w art. 154 pkt 5 ustawy.</w:t>
      </w:r>
    </w:p>
    <w:p w:rsidR="00CB2E37" w:rsidRPr="00CB2E37" w:rsidRDefault="00CB2E37" w:rsidP="00432C47">
      <w:pPr>
        <w:pStyle w:val="Default"/>
        <w:numPr>
          <w:ilvl w:val="0"/>
          <w:numId w:val="20"/>
        </w:numPr>
        <w:ind w:left="426"/>
        <w:jc w:val="both"/>
      </w:pPr>
      <w:r w:rsidRPr="00CB2E37">
        <w:lastRenderedPageBreak/>
        <w:t>Odwołanie przysługuje wyłącznie od niezgodnej z przepisami ustawy czynności Zamawiającego podjętej w postępowaniu o udzielenie zamówienia lub zaniechania czynności, do której Zamawiający jest zobowiązany na podstawie ustawy. Odwołanie można wnosić zgodnie z art. 180 i 182 ustawy do Prezesa Krajowej Izby Odwoławczej, przesyłając kopię odwołania Zamawiającemu.</w:t>
      </w:r>
    </w:p>
    <w:p w:rsidR="00CB2E37" w:rsidRPr="00CB2E37" w:rsidRDefault="00CB2E37" w:rsidP="00432C47">
      <w:pPr>
        <w:pStyle w:val="Default"/>
        <w:numPr>
          <w:ilvl w:val="0"/>
          <w:numId w:val="20"/>
        </w:numPr>
        <w:ind w:left="426"/>
        <w:jc w:val="both"/>
      </w:pPr>
      <w:r w:rsidRPr="00CB2E37">
        <w:t xml:space="preserve">Odwołania będą rozstrzygane zgodnie z zapisami zawartymi w dziale VI – </w:t>
      </w:r>
      <w:r w:rsidRPr="00CB2E37">
        <w:rPr>
          <w:i/>
          <w:iCs/>
        </w:rPr>
        <w:t xml:space="preserve">Środki ochrony prawnej </w:t>
      </w:r>
      <w:r w:rsidRPr="00CB2E37">
        <w:t>ustawy z 29 stycznia 2004 r. Prawo zamówień publicznych</w:t>
      </w:r>
      <w:r w:rsidR="00EE5EC0">
        <w:t>.</w:t>
      </w:r>
    </w:p>
    <w:p w:rsidR="0045431A" w:rsidRPr="003932DA" w:rsidRDefault="0045431A" w:rsidP="0045431A">
      <w:pPr>
        <w:ind w:right="-143"/>
        <w:jc w:val="both"/>
        <w:rPr>
          <w:color w:val="FF0000"/>
          <w:sz w:val="24"/>
          <w:szCs w:val="24"/>
        </w:rPr>
      </w:pPr>
    </w:p>
    <w:p w:rsidR="0045431A" w:rsidRPr="003932DA" w:rsidRDefault="0045431A" w:rsidP="0045431A">
      <w:pPr>
        <w:ind w:right="-143"/>
        <w:jc w:val="both"/>
        <w:rPr>
          <w:b/>
          <w:bCs/>
          <w:sz w:val="24"/>
          <w:szCs w:val="24"/>
        </w:rPr>
      </w:pPr>
      <w:r w:rsidRPr="003932DA">
        <w:rPr>
          <w:b/>
          <w:bCs/>
          <w:sz w:val="24"/>
          <w:szCs w:val="24"/>
        </w:rPr>
        <w:t>XV</w:t>
      </w:r>
      <w:r w:rsidR="00F42B28">
        <w:rPr>
          <w:b/>
          <w:bCs/>
          <w:sz w:val="24"/>
          <w:szCs w:val="24"/>
        </w:rPr>
        <w:t>I</w:t>
      </w:r>
      <w:r w:rsidRPr="003932DA">
        <w:rPr>
          <w:b/>
          <w:bCs/>
          <w:sz w:val="24"/>
          <w:szCs w:val="24"/>
        </w:rPr>
        <w:t>. INFORMACJE DODATKOWE:</w:t>
      </w:r>
    </w:p>
    <w:p w:rsidR="0045431A" w:rsidRPr="003932DA" w:rsidRDefault="0045431A" w:rsidP="00432C47">
      <w:pPr>
        <w:numPr>
          <w:ilvl w:val="0"/>
          <w:numId w:val="8"/>
        </w:numPr>
        <w:tabs>
          <w:tab w:val="clear" w:pos="720"/>
        </w:tabs>
        <w:ind w:left="426" w:right="-143"/>
        <w:jc w:val="both"/>
        <w:rPr>
          <w:sz w:val="24"/>
          <w:szCs w:val="24"/>
        </w:rPr>
      </w:pPr>
      <w:r w:rsidRPr="003932DA">
        <w:rPr>
          <w:sz w:val="24"/>
          <w:szCs w:val="24"/>
        </w:rPr>
        <w:t>Zamawiający nie przewiduje zawarcia umowy ramowej.</w:t>
      </w:r>
    </w:p>
    <w:p w:rsidR="0045431A" w:rsidRPr="003932DA" w:rsidRDefault="0045431A" w:rsidP="00432C47">
      <w:pPr>
        <w:numPr>
          <w:ilvl w:val="0"/>
          <w:numId w:val="8"/>
        </w:numPr>
        <w:tabs>
          <w:tab w:val="clear" w:pos="720"/>
        </w:tabs>
        <w:ind w:left="426" w:right="-143"/>
        <w:jc w:val="both"/>
        <w:rPr>
          <w:sz w:val="24"/>
          <w:szCs w:val="24"/>
        </w:rPr>
      </w:pPr>
      <w:r w:rsidRPr="003932DA">
        <w:rPr>
          <w:sz w:val="24"/>
          <w:szCs w:val="24"/>
        </w:rPr>
        <w:t xml:space="preserve">Zamawiający nie przewiduje rozliczenia w walutach obcych. </w:t>
      </w:r>
    </w:p>
    <w:p w:rsidR="0045431A" w:rsidRPr="003932DA" w:rsidRDefault="00672381" w:rsidP="00432C47">
      <w:pPr>
        <w:numPr>
          <w:ilvl w:val="0"/>
          <w:numId w:val="8"/>
        </w:numPr>
        <w:tabs>
          <w:tab w:val="clear" w:pos="720"/>
        </w:tabs>
        <w:ind w:left="426" w:right="-143"/>
        <w:jc w:val="both"/>
        <w:rPr>
          <w:sz w:val="24"/>
          <w:szCs w:val="24"/>
        </w:rPr>
      </w:pPr>
      <w:r>
        <w:rPr>
          <w:sz w:val="24"/>
          <w:szCs w:val="24"/>
        </w:rPr>
        <w:t>Zamawiający</w:t>
      </w:r>
      <w:r w:rsidR="0045431A" w:rsidRPr="003932DA">
        <w:rPr>
          <w:sz w:val="24"/>
          <w:szCs w:val="24"/>
        </w:rPr>
        <w:t xml:space="preserve"> </w:t>
      </w:r>
      <w:r w:rsidR="00CB2E37">
        <w:rPr>
          <w:sz w:val="24"/>
          <w:szCs w:val="24"/>
        </w:rPr>
        <w:t xml:space="preserve">nie </w:t>
      </w:r>
      <w:r w:rsidR="0045431A" w:rsidRPr="003932DA">
        <w:rPr>
          <w:sz w:val="24"/>
          <w:szCs w:val="24"/>
        </w:rPr>
        <w:t xml:space="preserve">przewiduje </w:t>
      </w:r>
      <w:r w:rsidR="00CB2E37">
        <w:rPr>
          <w:sz w:val="24"/>
          <w:szCs w:val="24"/>
        </w:rPr>
        <w:t>dokonania</w:t>
      </w:r>
      <w:r>
        <w:rPr>
          <w:sz w:val="24"/>
          <w:szCs w:val="24"/>
        </w:rPr>
        <w:t xml:space="preserve"> </w:t>
      </w:r>
      <w:r w:rsidR="0045431A" w:rsidRPr="003932DA">
        <w:rPr>
          <w:sz w:val="24"/>
          <w:szCs w:val="24"/>
        </w:rPr>
        <w:t>wyboru najkorzystniejszej oferty z zasto</w:t>
      </w:r>
      <w:r w:rsidR="00CB2E37">
        <w:rPr>
          <w:sz w:val="24"/>
          <w:szCs w:val="24"/>
        </w:rPr>
        <w:t>sowaniem aukcji elektronicznej.</w:t>
      </w:r>
    </w:p>
    <w:p w:rsidR="0045431A" w:rsidRPr="003932DA" w:rsidRDefault="0045431A" w:rsidP="00432C47">
      <w:pPr>
        <w:numPr>
          <w:ilvl w:val="0"/>
          <w:numId w:val="8"/>
        </w:numPr>
        <w:tabs>
          <w:tab w:val="clear" w:pos="720"/>
        </w:tabs>
        <w:ind w:left="426" w:right="-143"/>
        <w:jc w:val="both"/>
        <w:rPr>
          <w:sz w:val="24"/>
          <w:szCs w:val="24"/>
        </w:rPr>
      </w:pPr>
      <w:r w:rsidRPr="003932DA">
        <w:rPr>
          <w:sz w:val="24"/>
          <w:szCs w:val="24"/>
        </w:rPr>
        <w:t>Koszty związane z przygotowaniem i złożeniem oferty ponosi wykonawca. Zamawiający nie przewiduje zwrotu kosztów udziału w postępowaniu.</w:t>
      </w:r>
    </w:p>
    <w:p w:rsidR="0045431A" w:rsidRPr="003932DA" w:rsidRDefault="0045431A" w:rsidP="00432C47">
      <w:pPr>
        <w:numPr>
          <w:ilvl w:val="0"/>
          <w:numId w:val="8"/>
        </w:numPr>
        <w:tabs>
          <w:tab w:val="clear" w:pos="720"/>
        </w:tabs>
        <w:ind w:left="426" w:right="-143"/>
        <w:jc w:val="both"/>
        <w:rPr>
          <w:sz w:val="24"/>
          <w:szCs w:val="24"/>
        </w:rPr>
      </w:pPr>
      <w:r w:rsidRPr="003932DA">
        <w:rPr>
          <w:sz w:val="24"/>
          <w:szCs w:val="24"/>
        </w:rPr>
        <w:t>Wszystkie załączniki załączone do niniejszej SIWZ stanowią jej integralną część.</w:t>
      </w:r>
    </w:p>
    <w:p w:rsidR="0045431A" w:rsidRPr="003932DA" w:rsidRDefault="0045431A" w:rsidP="00432C47">
      <w:pPr>
        <w:numPr>
          <w:ilvl w:val="0"/>
          <w:numId w:val="8"/>
        </w:numPr>
        <w:tabs>
          <w:tab w:val="clear" w:pos="720"/>
        </w:tabs>
        <w:ind w:left="426" w:right="-143"/>
        <w:jc w:val="both"/>
        <w:rPr>
          <w:sz w:val="24"/>
          <w:szCs w:val="24"/>
        </w:rPr>
      </w:pPr>
      <w:r w:rsidRPr="003932DA">
        <w:rPr>
          <w:sz w:val="24"/>
          <w:szCs w:val="24"/>
        </w:rPr>
        <w:t>Wykonawcą może być osoba fizyczna, osoba prawna l</w:t>
      </w:r>
      <w:r w:rsidR="00161DC1" w:rsidRPr="003932DA">
        <w:rPr>
          <w:sz w:val="24"/>
          <w:szCs w:val="24"/>
        </w:rPr>
        <w:t xml:space="preserve">ub jednostka organizacyjna nie </w:t>
      </w:r>
      <w:r w:rsidRPr="003932DA">
        <w:rPr>
          <w:sz w:val="24"/>
          <w:szCs w:val="24"/>
        </w:rPr>
        <w:t>posiadająca osob</w:t>
      </w:r>
      <w:r w:rsidR="00161DC1" w:rsidRPr="003932DA">
        <w:rPr>
          <w:sz w:val="24"/>
          <w:szCs w:val="24"/>
        </w:rPr>
        <w:t xml:space="preserve">owości prawnej. Wykonawcy mogą </w:t>
      </w:r>
      <w:r w:rsidRPr="003932DA">
        <w:rPr>
          <w:sz w:val="24"/>
          <w:szCs w:val="24"/>
        </w:rPr>
        <w:t>wspólnie ubiegać się o udzielenie zamówienia na zasadach określonych w art. 23 ustawy.</w:t>
      </w:r>
    </w:p>
    <w:p w:rsidR="0045431A" w:rsidRPr="00E93C28" w:rsidRDefault="0045431A" w:rsidP="0045431A">
      <w:pPr>
        <w:ind w:right="-143"/>
        <w:jc w:val="both"/>
        <w:rPr>
          <w:color w:val="FF0000"/>
        </w:rPr>
      </w:pPr>
    </w:p>
    <w:p w:rsidR="0045431A" w:rsidRPr="00347E31" w:rsidRDefault="0045431A" w:rsidP="0045431A">
      <w:pPr>
        <w:numPr>
          <w:ilvl w:val="0"/>
          <w:numId w:val="1"/>
        </w:numPr>
        <w:jc w:val="both"/>
        <w:rPr>
          <w:bCs/>
          <w:i/>
          <w:iCs/>
          <w:u w:val="single"/>
        </w:rPr>
      </w:pPr>
      <w:r w:rsidRPr="00347E31">
        <w:rPr>
          <w:bCs/>
          <w:i/>
          <w:iCs/>
          <w:u w:val="single"/>
        </w:rPr>
        <w:t>Integralną część SIWZ stanowią następujące załączniki:</w:t>
      </w:r>
    </w:p>
    <w:p w:rsidR="00450288" w:rsidRPr="003A0915" w:rsidRDefault="00450288" w:rsidP="0045431A">
      <w:pPr>
        <w:numPr>
          <w:ilvl w:val="0"/>
          <w:numId w:val="1"/>
        </w:numPr>
        <w:jc w:val="both"/>
        <w:rPr>
          <w:bCs/>
          <w:i/>
          <w:iCs/>
          <w:u w:val="single"/>
        </w:rPr>
      </w:pPr>
      <w:r w:rsidRPr="00347E31">
        <w:rPr>
          <w:bCs/>
          <w:i/>
          <w:iCs/>
        </w:rPr>
        <w:t xml:space="preserve">Załącznik nr </w:t>
      </w:r>
      <w:r w:rsidR="00347E31" w:rsidRPr="00347E31">
        <w:rPr>
          <w:bCs/>
          <w:i/>
          <w:iCs/>
        </w:rPr>
        <w:t>1</w:t>
      </w:r>
      <w:r w:rsidRPr="00347E31">
        <w:rPr>
          <w:bCs/>
          <w:i/>
          <w:iCs/>
        </w:rPr>
        <w:t xml:space="preserve"> – Formularz oferty,</w:t>
      </w:r>
    </w:p>
    <w:p w:rsidR="003A0915" w:rsidRPr="00347E31" w:rsidRDefault="003A0915" w:rsidP="0045431A">
      <w:pPr>
        <w:numPr>
          <w:ilvl w:val="0"/>
          <w:numId w:val="1"/>
        </w:numPr>
        <w:jc w:val="both"/>
        <w:rPr>
          <w:bCs/>
          <w:i/>
          <w:iCs/>
          <w:u w:val="single"/>
        </w:rPr>
      </w:pPr>
      <w:r w:rsidRPr="00347E31">
        <w:rPr>
          <w:bCs/>
          <w:i/>
          <w:iCs/>
        </w:rPr>
        <w:t>Załącznik nr 2</w:t>
      </w:r>
      <w:r>
        <w:rPr>
          <w:bCs/>
          <w:i/>
          <w:iCs/>
        </w:rPr>
        <w:t xml:space="preserve"> – Formularze cenowe</w:t>
      </w:r>
    </w:p>
    <w:p w:rsidR="00450288" w:rsidRPr="00347E31" w:rsidRDefault="00450288" w:rsidP="0045431A">
      <w:pPr>
        <w:numPr>
          <w:ilvl w:val="0"/>
          <w:numId w:val="1"/>
        </w:numPr>
        <w:jc w:val="both"/>
        <w:rPr>
          <w:bCs/>
          <w:i/>
          <w:iCs/>
          <w:u w:val="single"/>
        </w:rPr>
      </w:pPr>
      <w:r w:rsidRPr="00347E31">
        <w:rPr>
          <w:bCs/>
          <w:i/>
          <w:iCs/>
        </w:rPr>
        <w:t xml:space="preserve">Załącznik nr </w:t>
      </w:r>
      <w:r w:rsidR="003A0915">
        <w:rPr>
          <w:bCs/>
          <w:i/>
          <w:iCs/>
        </w:rPr>
        <w:t xml:space="preserve">3 </w:t>
      </w:r>
      <w:r w:rsidRPr="00347E31">
        <w:rPr>
          <w:bCs/>
          <w:i/>
          <w:iCs/>
        </w:rPr>
        <w:t>– Oświadczenie o spełnianiu warunków określonych w art. 22 ust. 1 ustawy,</w:t>
      </w:r>
    </w:p>
    <w:p w:rsidR="00450288" w:rsidRPr="00347E31" w:rsidRDefault="00450288" w:rsidP="0045431A">
      <w:pPr>
        <w:numPr>
          <w:ilvl w:val="0"/>
          <w:numId w:val="1"/>
        </w:numPr>
        <w:jc w:val="both"/>
        <w:rPr>
          <w:bCs/>
          <w:i/>
          <w:iCs/>
          <w:u w:val="single"/>
        </w:rPr>
      </w:pPr>
      <w:r w:rsidRPr="00347E31">
        <w:rPr>
          <w:bCs/>
          <w:i/>
          <w:iCs/>
        </w:rPr>
        <w:t xml:space="preserve">Załącznik nr </w:t>
      </w:r>
      <w:r w:rsidR="003A0915">
        <w:rPr>
          <w:bCs/>
          <w:i/>
          <w:iCs/>
        </w:rPr>
        <w:t>4</w:t>
      </w:r>
      <w:r w:rsidRPr="00347E31">
        <w:rPr>
          <w:bCs/>
          <w:i/>
          <w:iCs/>
        </w:rPr>
        <w:t xml:space="preserve"> – Oświadczenie o braku podstaw do wykluczenia na podstawie art. 24 ust. 1 ustawy,</w:t>
      </w:r>
    </w:p>
    <w:p w:rsidR="00450288" w:rsidRPr="00F874E7" w:rsidRDefault="00450288" w:rsidP="00CB2E37">
      <w:pPr>
        <w:numPr>
          <w:ilvl w:val="0"/>
          <w:numId w:val="1"/>
        </w:numPr>
        <w:tabs>
          <w:tab w:val="clear" w:pos="0"/>
        </w:tabs>
        <w:ind w:left="1418" w:hanging="1418"/>
        <w:jc w:val="both"/>
        <w:rPr>
          <w:bCs/>
          <w:i/>
          <w:iCs/>
          <w:u w:val="single"/>
        </w:rPr>
      </w:pPr>
      <w:r w:rsidRPr="00347E31">
        <w:rPr>
          <w:bCs/>
          <w:i/>
          <w:iCs/>
        </w:rPr>
        <w:t xml:space="preserve">Załącznik nr </w:t>
      </w:r>
      <w:r w:rsidR="003A0915">
        <w:rPr>
          <w:bCs/>
          <w:i/>
          <w:iCs/>
        </w:rPr>
        <w:t>5</w:t>
      </w:r>
      <w:r w:rsidRPr="00347E31">
        <w:rPr>
          <w:bCs/>
          <w:i/>
          <w:iCs/>
        </w:rPr>
        <w:t xml:space="preserve"> – </w:t>
      </w:r>
      <w:r w:rsidR="00CB2E37" w:rsidRPr="002C7F09">
        <w:rPr>
          <w:bCs/>
          <w:i/>
          <w:iCs/>
        </w:rPr>
        <w:t>Oświadczenie dotyczące przynależności do grupy kapitałowej- na podstawie art. 24 ust. 2 pkt 5 ustawy</w:t>
      </w:r>
      <w:r w:rsidR="00CB2E37" w:rsidRPr="00347E31">
        <w:rPr>
          <w:bCs/>
          <w:i/>
          <w:iCs/>
        </w:rPr>
        <w:t>,</w:t>
      </w:r>
    </w:p>
    <w:p w:rsidR="00F874E7" w:rsidRPr="00940D99" w:rsidRDefault="00F874E7" w:rsidP="00F874E7">
      <w:pPr>
        <w:numPr>
          <w:ilvl w:val="0"/>
          <w:numId w:val="1"/>
        </w:numPr>
        <w:jc w:val="both"/>
        <w:rPr>
          <w:bCs/>
          <w:i/>
          <w:iCs/>
          <w:u w:val="single"/>
        </w:rPr>
      </w:pPr>
      <w:r w:rsidRPr="00777722">
        <w:rPr>
          <w:bCs/>
          <w:i/>
          <w:iCs/>
        </w:rPr>
        <w:t xml:space="preserve">Załącznik nr </w:t>
      </w:r>
      <w:r>
        <w:rPr>
          <w:bCs/>
          <w:i/>
          <w:iCs/>
        </w:rPr>
        <w:t>6</w:t>
      </w:r>
      <w:r w:rsidRPr="00777722">
        <w:rPr>
          <w:bCs/>
          <w:i/>
          <w:iCs/>
        </w:rPr>
        <w:t xml:space="preserve"> – </w:t>
      </w:r>
      <w:r w:rsidR="00CB2E37">
        <w:rPr>
          <w:bCs/>
          <w:i/>
          <w:iCs/>
        </w:rPr>
        <w:t>Wykaz</w:t>
      </w:r>
      <w:r>
        <w:rPr>
          <w:bCs/>
          <w:i/>
          <w:iCs/>
        </w:rPr>
        <w:t xml:space="preserve"> dostaw,</w:t>
      </w:r>
    </w:p>
    <w:p w:rsidR="00494032" w:rsidRPr="00E00481" w:rsidRDefault="00494032" w:rsidP="00494032">
      <w:pPr>
        <w:numPr>
          <w:ilvl w:val="0"/>
          <w:numId w:val="1"/>
        </w:numPr>
        <w:jc w:val="both"/>
        <w:rPr>
          <w:bCs/>
          <w:i/>
          <w:iCs/>
          <w:u w:val="single"/>
        </w:rPr>
      </w:pPr>
      <w:r>
        <w:rPr>
          <w:bCs/>
          <w:i/>
          <w:iCs/>
        </w:rPr>
        <w:t>Załącznik nr 7</w:t>
      </w:r>
      <w:r w:rsidRPr="00E00481">
        <w:rPr>
          <w:bCs/>
          <w:i/>
          <w:iCs/>
        </w:rPr>
        <w:t xml:space="preserve"> – </w:t>
      </w:r>
      <w:r>
        <w:rPr>
          <w:bCs/>
          <w:i/>
          <w:iCs/>
        </w:rPr>
        <w:t>Główne postanowienia umowy</w:t>
      </w:r>
    </w:p>
    <w:p w:rsidR="00161DC1" w:rsidRPr="00801BD3" w:rsidRDefault="00161DC1" w:rsidP="00161DC1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/>
          <w:sz w:val="24"/>
        </w:rPr>
      </w:pPr>
    </w:p>
    <w:p w:rsidR="00161DC1" w:rsidRPr="00801BD3" w:rsidRDefault="00161DC1" w:rsidP="00161DC1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/>
          <w:sz w:val="24"/>
        </w:rPr>
      </w:pPr>
      <w:r w:rsidRPr="00801BD3">
        <w:rPr>
          <w:rFonts w:ascii="Times New Roman" w:hAnsi="Times New Roman"/>
          <w:sz w:val="24"/>
        </w:rPr>
        <w:t>Komisja przetargowa w składzie:</w:t>
      </w:r>
    </w:p>
    <w:p w:rsidR="00161DC1" w:rsidRPr="00801BD3" w:rsidRDefault="00161DC1" w:rsidP="00161DC1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/>
          <w:sz w:val="24"/>
        </w:rPr>
      </w:pPr>
    </w:p>
    <w:p w:rsidR="00161DC1" w:rsidRPr="00801BD3" w:rsidRDefault="00315F14" w:rsidP="00161DC1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mgr </w:t>
      </w:r>
      <w:r w:rsidR="00F874E7" w:rsidRPr="00801BD3">
        <w:rPr>
          <w:rFonts w:ascii="Times New Roman" w:hAnsi="Times New Roman"/>
          <w:sz w:val="24"/>
        </w:rPr>
        <w:t>Michał Kryszewski</w:t>
      </w:r>
    </w:p>
    <w:p w:rsidR="00161DC1" w:rsidRPr="00801BD3" w:rsidRDefault="00F874E7" w:rsidP="00161DC1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/>
          <w:sz w:val="24"/>
        </w:rPr>
      </w:pPr>
      <w:r w:rsidRPr="00801BD3">
        <w:rPr>
          <w:rFonts w:ascii="Times New Roman" w:hAnsi="Times New Roman"/>
          <w:sz w:val="24"/>
        </w:rPr>
        <w:t>Ewa Mazurkiewicz</w:t>
      </w:r>
    </w:p>
    <w:p w:rsidR="00161DC1" w:rsidRPr="00801BD3" w:rsidRDefault="00725E8C" w:rsidP="00161DC1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Magdalena Kowalczyk</w:t>
      </w:r>
    </w:p>
    <w:p w:rsidR="003D72A4" w:rsidRPr="00801BD3" w:rsidRDefault="003D72A4" w:rsidP="003D72A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/>
          <w:sz w:val="24"/>
        </w:rPr>
      </w:pPr>
      <w:r w:rsidRPr="00801BD3">
        <w:rPr>
          <w:rFonts w:ascii="Times New Roman" w:hAnsi="Times New Roman"/>
          <w:sz w:val="24"/>
        </w:rPr>
        <w:t>mgr farm. Maciej Arczewski</w:t>
      </w:r>
    </w:p>
    <w:p w:rsidR="00161DC1" w:rsidRPr="00801BD3" w:rsidRDefault="00161DC1" w:rsidP="00161DC1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/>
          <w:sz w:val="24"/>
        </w:rPr>
      </w:pPr>
    </w:p>
    <w:p w:rsidR="00161DC1" w:rsidRPr="00801BD3" w:rsidRDefault="00161DC1" w:rsidP="00161DC1">
      <w:pPr>
        <w:pStyle w:val="Standard"/>
        <w:numPr>
          <w:ilvl w:val="0"/>
          <w:numId w:val="1"/>
        </w:numPr>
        <w:jc w:val="both"/>
        <w:rPr>
          <w:rFonts w:ascii="Times New Roman" w:hAnsi="Times New Roman"/>
          <w:bCs/>
          <w:sz w:val="24"/>
        </w:rPr>
      </w:pPr>
      <w:r w:rsidRPr="00801BD3">
        <w:rPr>
          <w:rFonts w:ascii="Times New Roman" w:hAnsi="Times New Roman"/>
          <w:sz w:val="24"/>
        </w:rPr>
        <w:t>przedkłada do zatwierdzenia niniejszą SIWZ, wraz z załącznikami.</w:t>
      </w:r>
    </w:p>
    <w:p w:rsidR="00161DC1" w:rsidRPr="00801BD3" w:rsidRDefault="00161DC1" w:rsidP="00161DC1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/>
          <w:sz w:val="24"/>
        </w:rPr>
      </w:pPr>
    </w:p>
    <w:p w:rsidR="00161DC1" w:rsidRPr="00801BD3" w:rsidRDefault="003E5565" w:rsidP="00161DC1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Bydgoszcz, dn. 15</w:t>
      </w:r>
      <w:r w:rsidR="00CB2E3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kwietnia</w:t>
      </w:r>
      <w:r w:rsidR="00CB2E37">
        <w:rPr>
          <w:rFonts w:ascii="Times New Roman" w:hAnsi="Times New Roman"/>
          <w:sz w:val="24"/>
        </w:rPr>
        <w:t xml:space="preserve"> 201</w:t>
      </w:r>
      <w:r>
        <w:rPr>
          <w:rFonts w:ascii="Times New Roman" w:hAnsi="Times New Roman"/>
          <w:sz w:val="24"/>
        </w:rPr>
        <w:t>6</w:t>
      </w:r>
      <w:r w:rsidR="00D572FC">
        <w:rPr>
          <w:rFonts w:ascii="Times New Roman" w:hAnsi="Times New Roman"/>
          <w:sz w:val="24"/>
        </w:rPr>
        <w:t xml:space="preserve"> r.</w:t>
      </w:r>
    </w:p>
    <w:p w:rsidR="003932DA" w:rsidRPr="001F2624" w:rsidRDefault="003932DA" w:rsidP="003932DA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:rsidR="00CB2E37" w:rsidRPr="00340CF0" w:rsidRDefault="00CB2E37" w:rsidP="00340CF0">
      <w:pPr>
        <w:ind w:left="4678"/>
        <w:jc w:val="center"/>
        <w:rPr>
          <w:b/>
          <w:bCs/>
          <w:sz w:val="22"/>
          <w:szCs w:val="22"/>
        </w:rPr>
      </w:pPr>
      <w:r w:rsidRPr="00340CF0">
        <w:rPr>
          <w:b/>
          <w:bCs/>
          <w:sz w:val="22"/>
          <w:szCs w:val="22"/>
        </w:rPr>
        <w:t>ZATWIERDZAM</w:t>
      </w:r>
    </w:p>
    <w:p w:rsidR="00CB2E37" w:rsidRPr="00340CF0" w:rsidRDefault="00CB2E37" w:rsidP="00340CF0">
      <w:pPr>
        <w:ind w:left="4678"/>
        <w:jc w:val="center"/>
        <w:rPr>
          <w:b/>
          <w:bCs/>
          <w:sz w:val="22"/>
          <w:szCs w:val="22"/>
        </w:rPr>
      </w:pPr>
    </w:p>
    <w:p w:rsidR="00340CF0" w:rsidRPr="00340CF0" w:rsidRDefault="00340CF0" w:rsidP="00340CF0">
      <w:pPr>
        <w:ind w:left="4678"/>
        <w:jc w:val="center"/>
        <w:rPr>
          <w:sz w:val="22"/>
          <w:szCs w:val="22"/>
        </w:rPr>
      </w:pPr>
      <w:r w:rsidRPr="00340CF0">
        <w:rPr>
          <w:sz w:val="22"/>
          <w:szCs w:val="22"/>
        </w:rPr>
        <w:t>Z-ca Dyrektora</w:t>
      </w:r>
    </w:p>
    <w:p w:rsidR="00340CF0" w:rsidRPr="00340CF0" w:rsidRDefault="00340CF0" w:rsidP="00340CF0">
      <w:pPr>
        <w:ind w:left="4678"/>
        <w:jc w:val="center"/>
        <w:rPr>
          <w:sz w:val="22"/>
          <w:szCs w:val="22"/>
        </w:rPr>
      </w:pPr>
      <w:r w:rsidRPr="00340CF0">
        <w:rPr>
          <w:sz w:val="22"/>
          <w:szCs w:val="22"/>
        </w:rPr>
        <w:t>ds. Ekonomiczno – Administracyjnych</w:t>
      </w:r>
    </w:p>
    <w:p w:rsidR="00340CF0" w:rsidRPr="00340CF0" w:rsidRDefault="00340CF0" w:rsidP="00340CF0">
      <w:pPr>
        <w:ind w:left="4678"/>
        <w:jc w:val="center"/>
        <w:rPr>
          <w:sz w:val="22"/>
          <w:szCs w:val="22"/>
        </w:rPr>
      </w:pPr>
      <w:r w:rsidRPr="00340CF0">
        <w:rPr>
          <w:sz w:val="22"/>
          <w:szCs w:val="22"/>
        </w:rPr>
        <w:t>Główny Księgowy</w:t>
      </w:r>
    </w:p>
    <w:p w:rsidR="00340CF0" w:rsidRDefault="00340CF0" w:rsidP="00340CF0">
      <w:pPr>
        <w:ind w:left="4678"/>
        <w:jc w:val="center"/>
        <w:rPr>
          <w:sz w:val="22"/>
          <w:szCs w:val="22"/>
        </w:rPr>
      </w:pPr>
    </w:p>
    <w:p w:rsidR="00340CF0" w:rsidRPr="00340CF0" w:rsidRDefault="00340CF0" w:rsidP="00340CF0">
      <w:pPr>
        <w:ind w:left="4678"/>
        <w:jc w:val="center"/>
        <w:rPr>
          <w:sz w:val="22"/>
          <w:szCs w:val="22"/>
        </w:rPr>
      </w:pPr>
    </w:p>
    <w:p w:rsidR="00340CF0" w:rsidRDefault="00340CF0" w:rsidP="00340CF0">
      <w:pPr>
        <w:ind w:left="4678"/>
        <w:jc w:val="center"/>
        <w:rPr>
          <w:sz w:val="22"/>
          <w:szCs w:val="22"/>
        </w:rPr>
      </w:pPr>
      <w:r w:rsidRPr="00340CF0">
        <w:rPr>
          <w:sz w:val="22"/>
          <w:szCs w:val="22"/>
        </w:rPr>
        <w:t> mgr Mirosława Cieślak</w:t>
      </w:r>
    </w:p>
    <w:p w:rsidR="00AF6333" w:rsidRPr="00340CF0" w:rsidRDefault="00AF6333" w:rsidP="00340CF0">
      <w:pPr>
        <w:ind w:left="4678"/>
        <w:jc w:val="center"/>
        <w:rPr>
          <w:sz w:val="22"/>
          <w:szCs w:val="22"/>
        </w:rPr>
      </w:pPr>
      <w:r>
        <w:rPr>
          <w:sz w:val="22"/>
          <w:szCs w:val="22"/>
        </w:rPr>
        <w:t>/podpis na oryginale/</w:t>
      </w:r>
    </w:p>
    <w:p w:rsidR="00CB2E37" w:rsidRDefault="00CB2E37" w:rsidP="00CB2E37">
      <w:pPr>
        <w:ind w:left="5670" w:firstLine="1"/>
        <w:jc w:val="center"/>
        <w:rPr>
          <w:b/>
          <w:bCs/>
          <w:sz w:val="22"/>
          <w:szCs w:val="22"/>
        </w:rPr>
      </w:pPr>
    </w:p>
    <w:p w:rsidR="00340CF0" w:rsidRDefault="00340CF0" w:rsidP="00CB2E37">
      <w:pPr>
        <w:ind w:left="5670" w:firstLine="1"/>
        <w:jc w:val="center"/>
        <w:rPr>
          <w:b/>
          <w:bCs/>
          <w:sz w:val="22"/>
          <w:szCs w:val="22"/>
        </w:rPr>
      </w:pPr>
    </w:p>
    <w:p w:rsidR="00340CF0" w:rsidRDefault="00340CF0" w:rsidP="00CB2E37">
      <w:pPr>
        <w:ind w:left="5670" w:firstLine="1"/>
        <w:jc w:val="center"/>
        <w:rPr>
          <w:b/>
          <w:bCs/>
          <w:sz w:val="22"/>
          <w:szCs w:val="22"/>
        </w:rPr>
      </w:pPr>
    </w:p>
    <w:p w:rsidR="00340CF0" w:rsidRDefault="00340CF0" w:rsidP="00CB2E37">
      <w:pPr>
        <w:ind w:left="5670" w:firstLine="1"/>
        <w:jc w:val="center"/>
        <w:rPr>
          <w:b/>
          <w:bCs/>
          <w:sz w:val="22"/>
          <w:szCs w:val="22"/>
        </w:rPr>
      </w:pPr>
    </w:p>
    <w:p w:rsidR="00340CF0" w:rsidRDefault="00340CF0" w:rsidP="00CB2E37">
      <w:pPr>
        <w:ind w:left="5670" w:firstLine="1"/>
        <w:jc w:val="center"/>
        <w:rPr>
          <w:b/>
          <w:bCs/>
          <w:sz w:val="22"/>
          <w:szCs w:val="22"/>
        </w:rPr>
        <w:sectPr w:rsidR="00340CF0" w:rsidSect="00CB2E37">
          <w:headerReference w:type="default" r:id="rId11"/>
          <w:footerReference w:type="default" r:id="rId12"/>
          <w:footnotePr>
            <w:pos w:val="beneathText"/>
          </w:footnotePr>
          <w:pgSz w:w="11905" w:h="16837"/>
          <w:pgMar w:top="1134" w:right="1418" w:bottom="1418" w:left="1418" w:header="709" w:footer="709" w:gutter="0"/>
          <w:cols w:space="708"/>
          <w:titlePg/>
          <w:docGrid w:linePitch="360"/>
        </w:sectPr>
      </w:pPr>
    </w:p>
    <w:p w:rsidR="00D50593" w:rsidRPr="00224412" w:rsidRDefault="00672381" w:rsidP="003D6598">
      <w:pPr>
        <w:pStyle w:val="Nagwek2"/>
        <w:tabs>
          <w:tab w:val="right" w:pos="9071"/>
        </w:tabs>
        <w:rPr>
          <w:rFonts w:ascii="Times New Roman" w:hAnsi="Times New Roman"/>
          <w:bCs/>
          <w:iCs/>
          <w:szCs w:val="24"/>
        </w:rPr>
      </w:pPr>
      <w:r>
        <w:rPr>
          <w:rFonts w:ascii="Times New Roman" w:hAnsi="Times New Roman"/>
          <w:szCs w:val="24"/>
        </w:rPr>
        <w:lastRenderedPageBreak/>
        <w:t xml:space="preserve">Ozn. postępowania </w:t>
      </w:r>
      <w:r w:rsidR="003E5565">
        <w:rPr>
          <w:rFonts w:ascii="Times New Roman" w:hAnsi="Times New Roman"/>
          <w:szCs w:val="24"/>
        </w:rPr>
        <w:t>07</w:t>
      </w:r>
      <w:r w:rsidR="00C924DB">
        <w:rPr>
          <w:rFonts w:ascii="Times New Roman" w:hAnsi="Times New Roman"/>
          <w:szCs w:val="24"/>
        </w:rPr>
        <w:t>/</w:t>
      </w:r>
      <w:r w:rsidR="00C22CC9">
        <w:rPr>
          <w:rFonts w:ascii="Times New Roman" w:hAnsi="Times New Roman"/>
          <w:szCs w:val="24"/>
        </w:rPr>
        <w:t>201</w:t>
      </w:r>
      <w:r w:rsidR="003E5565">
        <w:rPr>
          <w:rFonts w:ascii="Times New Roman" w:hAnsi="Times New Roman"/>
          <w:szCs w:val="24"/>
        </w:rPr>
        <w:t>6</w:t>
      </w:r>
      <w:r w:rsidR="00D50593" w:rsidRPr="00224412">
        <w:rPr>
          <w:rFonts w:ascii="Times New Roman" w:hAnsi="Times New Roman"/>
          <w:szCs w:val="24"/>
        </w:rPr>
        <w:tab/>
      </w:r>
      <w:r w:rsidR="00D50593" w:rsidRPr="00224412">
        <w:rPr>
          <w:rFonts w:ascii="Times New Roman" w:hAnsi="Times New Roman"/>
          <w:bCs/>
          <w:szCs w:val="24"/>
        </w:rPr>
        <w:t>załącznik nr 1 do siwz</w:t>
      </w:r>
    </w:p>
    <w:p w:rsidR="00BF3463" w:rsidRPr="006B0F74" w:rsidRDefault="00BF3463" w:rsidP="00BF3463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:rsidR="00CB2E37" w:rsidRPr="00224412" w:rsidRDefault="00CB2E37" w:rsidP="00CB2E37">
      <w:pPr>
        <w:tabs>
          <w:tab w:val="left" w:pos="5760"/>
          <w:tab w:val="right" w:pos="9014"/>
        </w:tabs>
        <w:jc w:val="right"/>
        <w:rPr>
          <w:sz w:val="24"/>
          <w:szCs w:val="24"/>
        </w:rPr>
      </w:pPr>
      <w:r>
        <w:rPr>
          <w:sz w:val="24"/>
          <w:szCs w:val="24"/>
        </w:rPr>
        <w:t>SP W</w:t>
      </w:r>
      <w:r w:rsidRPr="00224412">
        <w:rPr>
          <w:sz w:val="24"/>
          <w:szCs w:val="24"/>
        </w:rPr>
        <w:t>ZOZ MSW w Bydgoszczy</w:t>
      </w:r>
    </w:p>
    <w:p w:rsidR="00CB2E37" w:rsidRPr="00224412" w:rsidRDefault="00CB2E37" w:rsidP="00CB2E37">
      <w:pPr>
        <w:jc w:val="right"/>
        <w:rPr>
          <w:sz w:val="24"/>
          <w:szCs w:val="24"/>
        </w:rPr>
      </w:pPr>
      <w:r w:rsidRPr="00224412">
        <w:rPr>
          <w:sz w:val="24"/>
          <w:szCs w:val="24"/>
        </w:rPr>
        <w:t>ul. Markwarta 4-6</w:t>
      </w:r>
    </w:p>
    <w:p w:rsidR="00CB2E37" w:rsidRPr="00224412" w:rsidRDefault="00CB2E37" w:rsidP="00CB2E37">
      <w:pPr>
        <w:jc w:val="right"/>
        <w:rPr>
          <w:b/>
          <w:sz w:val="24"/>
          <w:szCs w:val="24"/>
          <w:u w:val="single"/>
        </w:rPr>
      </w:pPr>
      <w:r w:rsidRPr="00224412">
        <w:rPr>
          <w:b/>
          <w:sz w:val="24"/>
          <w:szCs w:val="24"/>
        </w:rPr>
        <w:t xml:space="preserve">85-015 </w:t>
      </w:r>
      <w:r w:rsidRPr="00224412">
        <w:rPr>
          <w:b/>
          <w:sz w:val="24"/>
          <w:szCs w:val="24"/>
          <w:u w:val="single"/>
        </w:rPr>
        <w:t>B Y D G O S Z C Z</w:t>
      </w:r>
    </w:p>
    <w:p w:rsidR="00BF3463" w:rsidRPr="006B0F74" w:rsidRDefault="00BF3463" w:rsidP="00BF3463">
      <w:pPr>
        <w:jc w:val="both"/>
        <w:rPr>
          <w:rFonts w:ascii="Arial" w:hAnsi="Arial" w:cs="Arial"/>
          <w:sz w:val="22"/>
          <w:szCs w:val="22"/>
        </w:rPr>
      </w:pPr>
    </w:p>
    <w:p w:rsidR="00BF3463" w:rsidRPr="00224412" w:rsidRDefault="00BF3463" w:rsidP="00BF3463">
      <w:pPr>
        <w:jc w:val="center"/>
        <w:rPr>
          <w:b/>
          <w:sz w:val="24"/>
          <w:szCs w:val="24"/>
        </w:rPr>
      </w:pPr>
      <w:r w:rsidRPr="00224412">
        <w:rPr>
          <w:b/>
          <w:sz w:val="24"/>
          <w:szCs w:val="24"/>
        </w:rPr>
        <w:t>FORMULARZ OFERTOWY</w:t>
      </w:r>
    </w:p>
    <w:p w:rsidR="00BF3463" w:rsidRPr="00224412" w:rsidRDefault="00BF3463" w:rsidP="00BF3463">
      <w:pPr>
        <w:jc w:val="both"/>
        <w:rPr>
          <w:b/>
          <w:sz w:val="24"/>
          <w:szCs w:val="24"/>
        </w:rPr>
      </w:pPr>
    </w:p>
    <w:p w:rsidR="00BF3463" w:rsidRPr="00672381" w:rsidRDefault="00224999" w:rsidP="00A07D0D">
      <w:pPr>
        <w:pStyle w:val="Standard"/>
        <w:ind w:left="-180"/>
        <w:jc w:val="both"/>
        <w:rPr>
          <w:rFonts w:ascii="Times New Roman" w:hAnsi="Times New Roman"/>
          <w:sz w:val="24"/>
        </w:rPr>
      </w:pPr>
      <w:r w:rsidRPr="00CC6F98">
        <w:rPr>
          <w:rFonts w:ascii="Times New Roman" w:hAnsi="Times New Roman"/>
          <w:sz w:val="24"/>
        </w:rPr>
        <w:t>Nawią</w:t>
      </w:r>
      <w:r w:rsidR="00A653BE">
        <w:rPr>
          <w:rFonts w:ascii="Times New Roman" w:hAnsi="Times New Roman"/>
          <w:sz w:val="24"/>
        </w:rPr>
        <w:t xml:space="preserve">zując do ogłoszonego w dniu </w:t>
      </w:r>
      <w:r w:rsidR="00786B5B">
        <w:rPr>
          <w:rFonts w:ascii="Times New Roman" w:hAnsi="Times New Roman"/>
          <w:sz w:val="24"/>
        </w:rPr>
        <w:t>21</w:t>
      </w:r>
      <w:r w:rsidR="003E5565">
        <w:rPr>
          <w:rFonts w:ascii="Times New Roman" w:hAnsi="Times New Roman"/>
          <w:sz w:val="24"/>
        </w:rPr>
        <w:t xml:space="preserve"> kwietnia</w:t>
      </w:r>
      <w:r w:rsidR="00667FAD">
        <w:rPr>
          <w:rFonts w:ascii="Times New Roman" w:hAnsi="Times New Roman"/>
          <w:sz w:val="24"/>
        </w:rPr>
        <w:t xml:space="preserve"> 201</w:t>
      </w:r>
      <w:r w:rsidR="003E5565">
        <w:rPr>
          <w:rFonts w:ascii="Times New Roman" w:hAnsi="Times New Roman"/>
          <w:sz w:val="24"/>
        </w:rPr>
        <w:t>6</w:t>
      </w:r>
      <w:r w:rsidR="00667FAD">
        <w:rPr>
          <w:rFonts w:ascii="Times New Roman" w:hAnsi="Times New Roman"/>
          <w:sz w:val="24"/>
        </w:rPr>
        <w:t xml:space="preserve"> r.</w:t>
      </w:r>
      <w:r w:rsidRPr="00CC6F98">
        <w:rPr>
          <w:rFonts w:ascii="Times New Roman" w:hAnsi="Times New Roman"/>
          <w:sz w:val="24"/>
        </w:rPr>
        <w:t xml:space="preserve"> w Dzienniku Urzędowym Unii </w:t>
      </w:r>
      <w:r w:rsidR="00A653BE">
        <w:rPr>
          <w:rFonts w:ascii="Times New Roman" w:hAnsi="Times New Roman"/>
          <w:sz w:val="24"/>
        </w:rPr>
        <w:t>Eu</w:t>
      </w:r>
      <w:r w:rsidR="00672381">
        <w:rPr>
          <w:rFonts w:ascii="Times New Roman" w:hAnsi="Times New Roman"/>
          <w:sz w:val="24"/>
        </w:rPr>
        <w:t>rop</w:t>
      </w:r>
      <w:r w:rsidR="00377E43">
        <w:rPr>
          <w:rFonts w:ascii="Times New Roman" w:hAnsi="Times New Roman"/>
          <w:sz w:val="24"/>
        </w:rPr>
        <w:t xml:space="preserve">ejskiej pod nr </w:t>
      </w:r>
      <w:r w:rsidR="00786B5B">
        <w:rPr>
          <w:rFonts w:ascii="Times New Roman" w:hAnsi="Times New Roman"/>
          <w:sz w:val="24"/>
        </w:rPr>
        <w:t>2016/S 078-138648</w:t>
      </w:r>
      <w:bookmarkStart w:id="0" w:name="_GoBack"/>
      <w:bookmarkEnd w:id="0"/>
      <w:r w:rsidRPr="00CC6F98">
        <w:rPr>
          <w:rFonts w:ascii="Times New Roman" w:hAnsi="Times New Roman"/>
          <w:sz w:val="24"/>
        </w:rPr>
        <w:t xml:space="preserve"> </w:t>
      </w:r>
      <w:r w:rsidR="00BF3463" w:rsidRPr="00CC6F98">
        <w:rPr>
          <w:rFonts w:ascii="Times New Roman" w:hAnsi="Times New Roman"/>
          <w:sz w:val="24"/>
        </w:rPr>
        <w:t xml:space="preserve">przetargu nieograniczonego, ogłoszonego także na tablicy ogłoszeń w siedzibie Zamawiającego i na stronie internetowej </w:t>
      </w:r>
      <w:r w:rsidR="00400640" w:rsidRPr="008573DA">
        <w:rPr>
          <w:color w:val="0000FF"/>
          <w:sz w:val="24"/>
        </w:rPr>
        <w:t>www.szpital-msw.bydgoszcz.pl</w:t>
      </w:r>
      <w:r w:rsidR="00BF3463" w:rsidRPr="00CC6F98">
        <w:rPr>
          <w:rFonts w:ascii="Times New Roman" w:hAnsi="Times New Roman"/>
          <w:sz w:val="24"/>
        </w:rPr>
        <w:t xml:space="preserve"> na</w:t>
      </w:r>
      <w:r w:rsidR="00A07D0D" w:rsidRPr="00CC6F98">
        <w:rPr>
          <w:rFonts w:ascii="Times New Roman" w:hAnsi="Times New Roman"/>
          <w:sz w:val="24"/>
        </w:rPr>
        <w:t xml:space="preserve"> </w:t>
      </w:r>
      <w:r w:rsidR="00BF3463" w:rsidRPr="00CC6F98">
        <w:rPr>
          <w:rFonts w:ascii="Times New Roman" w:hAnsi="Times New Roman"/>
          <w:b/>
          <w:bCs/>
          <w:iCs/>
          <w:sz w:val="24"/>
        </w:rPr>
        <w:t>„</w:t>
      </w:r>
      <w:r w:rsidR="00672381" w:rsidRPr="00672381">
        <w:rPr>
          <w:b/>
          <w:sz w:val="24"/>
        </w:rPr>
        <w:t>Zakup i dostaw</w:t>
      </w:r>
      <w:r w:rsidR="00672381">
        <w:rPr>
          <w:b/>
          <w:sz w:val="24"/>
        </w:rPr>
        <w:t>ę</w:t>
      </w:r>
      <w:r w:rsidR="00672381" w:rsidRPr="00672381">
        <w:rPr>
          <w:b/>
          <w:sz w:val="24"/>
        </w:rPr>
        <w:t xml:space="preserve"> </w:t>
      </w:r>
      <w:r w:rsidR="00D572FC" w:rsidRPr="00020D43">
        <w:rPr>
          <w:b/>
          <w:sz w:val="24"/>
        </w:rPr>
        <w:t>leków, płynów infuzyjnych</w:t>
      </w:r>
      <w:r w:rsidR="00D572FC">
        <w:rPr>
          <w:b/>
          <w:sz w:val="24"/>
        </w:rPr>
        <w:t>,</w:t>
      </w:r>
      <w:r w:rsidR="00D572FC" w:rsidRPr="00020D43">
        <w:rPr>
          <w:b/>
          <w:sz w:val="24"/>
        </w:rPr>
        <w:t xml:space="preserve"> </w:t>
      </w:r>
      <w:r w:rsidR="00D572FC">
        <w:rPr>
          <w:b/>
          <w:sz w:val="24"/>
        </w:rPr>
        <w:t>preparatów farmaceutycznych</w:t>
      </w:r>
      <w:r w:rsidR="00D572FC" w:rsidRPr="00020D43">
        <w:rPr>
          <w:b/>
          <w:sz w:val="24"/>
        </w:rPr>
        <w:t>, preparatów do żywienia dojelitowego i pozajelitowego,</w:t>
      </w:r>
      <w:r w:rsidR="00D572FC">
        <w:rPr>
          <w:b/>
          <w:sz w:val="24"/>
        </w:rPr>
        <w:t xml:space="preserve"> przyrządów do podaży diet,</w:t>
      </w:r>
      <w:r w:rsidR="00D572FC" w:rsidRPr="00020D43">
        <w:rPr>
          <w:b/>
          <w:sz w:val="24"/>
        </w:rPr>
        <w:t xml:space="preserve"> płynów i sprzętu jednorazowego do terapii nerko zastępczej,</w:t>
      </w:r>
      <w:r w:rsidR="00D572FC">
        <w:rPr>
          <w:b/>
          <w:sz w:val="24"/>
        </w:rPr>
        <w:t xml:space="preserve"> preparatów do dezynfekcji,</w:t>
      </w:r>
      <w:r w:rsidR="00D572FC" w:rsidRPr="00020D43">
        <w:rPr>
          <w:b/>
          <w:sz w:val="24"/>
        </w:rPr>
        <w:t xml:space="preserve"> materiałów opatrunkowych</w:t>
      </w:r>
      <w:r w:rsidR="00D572FC">
        <w:rPr>
          <w:b/>
          <w:sz w:val="24"/>
        </w:rPr>
        <w:t>,</w:t>
      </w:r>
      <w:r w:rsidR="00D572FC" w:rsidRPr="00020D43">
        <w:rPr>
          <w:b/>
          <w:sz w:val="24"/>
        </w:rPr>
        <w:t xml:space="preserve"> zestawów operacyjnych i innych</w:t>
      </w:r>
      <w:r w:rsidR="00BF3463" w:rsidRPr="00672381">
        <w:rPr>
          <w:rFonts w:ascii="Times New Roman" w:hAnsi="Times New Roman"/>
          <w:b/>
          <w:bCs/>
          <w:iCs/>
          <w:sz w:val="24"/>
        </w:rPr>
        <w:t>”</w:t>
      </w:r>
      <w:r w:rsidR="00BF3463" w:rsidRPr="00672381">
        <w:rPr>
          <w:rFonts w:ascii="Times New Roman" w:hAnsi="Times New Roman"/>
          <w:bCs/>
          <w:iCs/>
          <w:sz w:val="24"/>
        </w:rPr>
        <w:t xml:space="preserve"> </w:t>
      </w:r>
      <w:r w:rsidR="00BF3463" w:rsidRPr="00672381">
        <w:rPr>
          <w:rFonts w:ascii="Times New Roman" w:hAnsi="Times New Roman"/>
          <w:sz w:val="24"/>
        </w:rPr>
        <w:t xml:space="preserve">– nr postępowania </w:t>
      </w:r>
      <w:r w:rsidR="003E5565">
        <w:rPr>
          <w:rFonts w:ascii="Times New Roman" w:hAnsi="Times New Roman"/>
          <w:sz w:val="24"/>
        </w:rPr>
        <w:t>07</w:t>
      </w:r>
      <w:r w:rsidR="00E445E0" w:rsidRPr="00672381">
        <w:rPr>
          <w:rFonts w:ascii="Times New Roman" w:hAnsi="Times New Roman"/>
          <w:sz w:val="24"/>
        </w:rPr>
        <w:t>/201</w:t>
      </w:r>
      <w:r w:rsidR="003E5565">
        <w:rPr>
          <w:rFonts w:ascii="Times New Roman" w:hAnsi="Times New Roman"/>
          <w:sz w:val="24"/>
        </w:rPr>
        <w:t>6</w:t>
      </w:r>
      <w:r w:rsidR="00BF3463" w:rsidRPr="00672381">
        <w:rPr>
          <w:rFonts w:ascii="Times New Roman" w:hAnsi="Times New Roman"/>
          <w:sz w:val="24"/>
        </w:rPr>
        <w:t>,</w:t>
      </w:r>
    </w:p>
    <w:p w:rsidR="00BF3463" w:rsidRPr="00CC6F98" w:rsidRDefault="00BF3463" w:rsidP="00BF3463">
      <w:pPr>
        <w:pStyle w:val="Standard"/>
        <w:ind w:left="-180"/>
        <w:jc w:val="center"/>
        <w:rPr>
          <w:rFonts w:ascii="Times New Roman" w:hAnsi="Times New Roman"/>
          <w:color w:val="FF0000"/>
          <w:sz w:val="24"/>
        </w:rPr>
      </w:pPr>
    </w:p>
    <w:p w:rsidR="00BF3463" w:rsidRPr="00CC6F98" w:rsidRDefault="00BF3463" w:rsidP="00BF3463">
      <w:pPr>
        <w:pStyle w:val="Standard"/>
        <w:ind w:left="-180"/>
        <w:rPr>
          <w:rFonts w:ascii="Times New Roman" w:hAnsi="Times New Roman"/>
          <w:b/>
          <w:bCs/>
          <w:i/>
          <w:iCs/>
          <w:sz w:val="24"/>
        </w:rPr>
      </w:pPr>
      <w:r w:rsidRPr="00CC6F98">
        <w:rPr>
          <w:rFonts w:ascii="Times New Roman" w:hAnsi="Times New Roman"/>
          <w:sz w:val="24"/>
        </w:rPr>
        <w:t xml:space="preserve"> niżej podpisani działając w imieniu i na rzecz:</w:t>
      </w:r>
    </w:p>
    <w:p w:rsidR="00BF3463" w:rsidRPr="00224412" w:rsidRDefault="00BF3463" w:rsidP="00BF3463">
      <w:pPr>
        <w:jc w:val="both"/>
        <w:rPr>
          <w:sz w:val="24"/>
          <w:szCs w:val="24"/>
        </w:rPr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3"/>
        <w:gridCol w:w="1865"/>
        <w:gridCol w:w="1166"/>
        <w:gridCol w:w="4500"/>
      </w:tblGrid>
      <w:tr w:rsidR="00CC6F98" w:rsidRPr="00224412" w:rsidTr="00255746">
        <w:trPr>
          <w:trHeight w:val="470"/>
        </w:trPr>
        <w:tc>
          <w:tcPr>
            <w:tcW w:w="1993" w:type="dxa"/>
            <w:vAlign w:val="center"/>
          </w:tcPr>
          <w:p w:rsidR="00CC6F98" w:rsidRPr="00DB76AC" w:rsidRDefault="00CC6F98" w:rsidP="00255746">
            <w:pPr>
              <w:rPr>
                <w:b/>
                <w:sz w:val="24"/>
                <w:szCs w:val="24"/>
              </w:rPr>
            </w:pPr>
            <w:r w:rsidRPr="00DB76AC">
              <w:rPr>
                <w:b/>
                <w:sz w:val="24"/>
                <w:szCs w:val="24"/>
              </w:rPr>
              <w:t xml:space="preserve">Pełna Nazwa Wykonawcy </w:t>
            </w:r>
          </w:p>
        </w:tc>
        <w:tc>
          <w:tcPr>
            <w:tcW w:w="7531" w:type="dxa"/>
            <w:gridSpan w:val="3"/>
            <w:vAlign w:val="center"/>
          </w:tcPr>
          <w:p w:rsidR="00CC6F98" w:rsidRPr="00DB76AC" w:rsidRDefault="00CC6F98" w:rsidP="00255746">
            <w:pPr>
              <w:rPr>
                <w:b/>
                <w:sz w:val="24"/>
                <w:szCs w:val="24"/>
              </w:rPr>
            </w:pPr>
          </w:p>
        </w:tc>
      </w:tr>
      <w:tr w:rsidR="00CC6F98" w:rsidRPr="00224412" w:rsidTr="00255746">
        <w:trPr>
          <w:trHeight w:val="470"/>
        </w:trPr>
        <w:tc>
          <w:tcPr>
            <w:tcW w:w="1993" w:type="dxa"/>
            <w:vAlign w:val="center"/>
          </w:tcPr>
          <w:p w:rsidR="00CC6F98" w:rsidRPr="00DB76AC" w:rsidRDefault="00CC6F98" w:rsidP="00255746">
            <w:pPr>
              <w:rPr>
                <w:b/>
                <w:sz w:val="24"/>
                <w:szCs w:val="24"/>
              </w:rPr>
            </w:pPr>
            <w:r w:rsidRPr="00DB76AC">
              <w:rPr>
                <w:b/>
                <w:sz w:val="24"/>
                <w:szCs w:val="24"/>
              </w:rPr>
              <w:t>Adres, siedziba</w:t>
            </w:r>
          </w:p>
        </w:tc>
        <w:tc>
          <w:tcPr>
            <w:tcW w:w="7531" w:type="dxa"/>
            <w:gridSpan w:val="3"/>
            <w:vAlign w:val="center"/>
          </w:tcPr>
          <w:p w:rsidR="00CC6F98" w:rsidRPr="00DB76AC" w:rsidRDefault="00CC6F98" w:rsidP="00255746">
            <w:pPr>
              <w:rPr>
                <w:b/>
                <w:sz w:val="24"/>
                <w:szCs w:val="24"/>
              </w:rPr>
            </w:pPr>
          </w:p>
        </w:tc>
      </w:tr>
      <w:tr w:rsidR="00CC6F98" w:rsidRPr="00224412" w:rsidTr="00255746">
        <w:trPr>
          <w:trHeight w:val="470"/>
        </w:trPr>
        <w:tc>
          <w:tcPr>
            <w:tcW w:w="1993" w:type="dxa"/>
            <w:vAlign w:val="center"/>
          </w:tcPr>
          <w:p w:rsidR="00CC6F98" w:rsidRPr="00DB76AC" w:rsidRDefault="00CC6F98" w:rsidP="00255746">
            <w:pPr>
              <w:rPr>
                <w:b/>
                <w:sz w:val="24"/>
                <w:szCs w:val="24"/>
              </w:rPr>
            </w:pPr>
            <w:r w:rsidRPr="00DB76AC">
              <w:rPr>
                <w:b/>
                <w:sz w:val="24"/>
                <w:szCs w:val="24"/>
              </w:rPr>
              <w:t>Adres do korespondencji</w:t>
            </w:r>
          </w:p>
        </w:tc>
        <w:tc>
          <w:tcPr>
            <w:tcW w:w="7531" w:type="dxa"/>
            <w:gridSpan w:val="3"/>
            <w:vAlign w:val="center"/>
          </w:tcPr>
          <w:p w:rsidR="00CC6F98" w:rsidRPr="00DB76AC" w:rsidRDefault="00CC6F98" w:rsidP="00255746">
            <w:pPr>
              <w:rPr>
                <w:b/>
                <w:sz w:val="24"/>
                <w:szCs w:val="24"/>
              </w:rPr>
            </w:pPr>
          </w:p>
        </w:tc>
      </w:tr>
      <w:tr w:rsidR="00CC6F98" w:rsidRPr="00224412" w:rsidTr="00255746">
        <w:trPr>
          <w:trHeight w:val="432"/>
        </w:trPr>
        <w:tc>
          <w:tcPr>
            <w:tcW w:w="5024" w:type="dxa"/>
            <w:gridSpan w:val="3"/>
            <w:vAlign w:val="center"/>
          </w:tcPr>
          <w:p w:rsidR="00CC6F98" w:rsidRPr="00DB76AC" w:rsidRDefault="00CC6F98" w:rsidP="00255746">
            <w:pPr>
              <w:rPr>
                <w:b/>
                <w:sz w:val="24"/>
                <w:szCs w:val="24"/>
              </w:rPr>
            </w:pPr>
            <w:r w:rsidRPr="00DB76AC">
              <w:rPr>
                <w:b/>
                <w:sz w:val="24"/>
                <w:szCs w:val="24"/>
              </w:rPr>
              <w:t>REGON</w:t>
            </w:r>
          </w:p>
        </w:tc>
        <w:tc>
          <w:tcPr>
            <w:tcW w:w="4500" w:type="dxa"/>
            <w:vAlign w:val="center"/>
          </w:tcPr>
          <w:p w:rsidR="00CC6F98" w:rsidRPr="00224412" w:rsidRDefault="00CC6F98" w:rsidP="00255746">
            <w:pPr>
              <w:rPr>
                <w:b/>
                <w:sz w:val="24"/>
                <w:szCs w:val="24"/>
              </w:rPr>
            </w:pPr>
            <w:r w:rsidRPr="00224412">
              <w:rPr>
                <w:b/>
                <w:sz w:val="24"/>
                <w:szCs w:val="24"/>
              </w:rPr>
              <w:t>NIP</w:t>
            </w:r>
          </w:p>
        </w:tc>
      </w:tr>
      <w:tr w:rsidR="00CC6F98" w:rsidRPr="00224412" w:rsidTr="00255746">
        <w:trPr>
          <w:trHeight w:val="538"/>
        </w:trPr>
        <w:tc>
          <w:tcPr>
            <w:tcW w:w="5024" w:type="dxa"/>
            <w:gridSpan w:val="3"/>
            <w:vAlign w:val="center"/>
          </w:tcPr>
          <w:p w:rsidR="00CC6F98" w:rsidRPr="00DB76AC" w:rsidRDefault="00CC6F98" w:rsidP="00255746">
            <w:pPr>
              <w:rPr>
                <w:b/>
                <w:sz w:val="24"/>
                <w:szCs w:val="24"/>
              </w:rPr>
            </w:pPr>
            <w:r w:rsidRPr="00DB76AC">
              <w:rPr>
                <w:b/>
                <w:sz w:val="24"/>
                <w:szCs w:val="24"/>
              </w:rPr>
              <w:t>Nr telefonu</w:t>
            </w:r>
          </w:p>
        </w:tc>
        <w:tc>
          <w:tcPr>
            <w:tcW w:w="4500" w:type="dxa"/>
            <w:vAlign w:val="center"/>
          </w:tcPr>
          <w:p w:rsidR="00CC6F98" w:rsidRPr="00224412" w:rsidRDefault="00CC6F98" w:rsidP="00255746">
            <w:pPr>
              <w:rPr>
                <w:b/>
                <w:sz w:val="24"/>
                <w:szCs w:val="24"/>
              </w:rPr>
            </w:pPr>
            <w:r w:rsidRPr="00224412">
              <w:rPr>
                <w:b/>
                <w:sz w:val="24"/>
                <w:szCs w:val="24"/>
              </w:rPr>
              <w:t>Nr faxu</w:t>
            </w:r>
          </w:p>
        </w:tc>
      </w:tr>
      <w:tr w:rsidR="00CC6F98" w:rsidRPr="00224412" w:rsidTr="00255746">
        <w:trPr>
          <w:trHeight w:val="538"/>
        </w:trPr>
        <w:tc>
          <w:tcPr>
            <w:tcW w:w="3858" w:type="dxa"/>
            <w:gridSpan w:val="2"/>
            <w:vAlign w:val="center"/>
          </w:tcPr>
          <w:p w:rsidR="00CC6F98" w:rsidRPr="00DB76AC" w:rsidRDefault="00CC6F98" w:rsidP="00255746">
            <w:pPr>
              <w:rPr>
                <w:b/>
                <w:sz w:val="24"/>
                <w:szCs w:val="24"/>
              </w:rPr>
            </w:pPr>
            <w:r w:rsidRPr="00DB76AC">
              <w:rPr>
                <w:b/>
                <w:sz w:val="24"/>
                <w:szCs w:val="24"/>
              </w:rPr>
              <w:t>Imię Nazwisko i Nr telefonu osoby upoważnionej do kontaktów</w:t>
            </w:r>
          </w:p>
        </w:tc>
        <w:tc>
          <w:tcPr>
            <w:tcW w:w="5666" w:type="dxa"/>
            <w:gridSpan w:val="2"/>
            <w:vAlign w:val="center"/>
          </w:tcPr>
          <w:p w:rsidR="00CC6F98" w:rsidRPr="00224412" w:rsidRDefault="00CC6F98" w:rsidP="00255746">
            <w:pPr>
              <w:rPr>
                <w:b/>
                <w:sz w:val="24"/>
                <w:szCs w:val="24"/>
              </w:rPr>
            </w:pPr>
          </w:p>
        </w:tc>
      </w:tr>
      <w:tr w:rsidR="00CC6F98" w:rsidRPr="00670CFC" w:rsidTr="00255746">
        <w:trPr>
          <w:trHeight w:val="538"/>
        </w:trPr>
        <w:tc>
          <w:tcPr>
            <w:tcW w:w="3858" w:type="dxa"/>
            <w:gridSpan w:val="2"/>
            <w:vAlign w:val="center"/>
          </w:tcPr>
          <w:p w:rsidR="00CC6F98" w:rsidRPr="00DB76AC" w:rsidRDefault="00CC6F98" w:rsidP="00255746">
            <w:pPr>
              <w:rPr>
                <w:b/>
                <w:sz w:val="24"/>
                <w:szCs w:val="24"/>
              </w:rPr>
            </w:pPr>
            <w:r w:rsidRPr="00DB76AC">
              <w:rPr>
                <w:b/>
                <w:sz w:val="24"/>
                <w:szCs w:val="24"/>
              </w:rPr>
              <w:t>Nr rachunku bankowego, na który należy zwrócić wadium</w:t>
            </w:r>
          </w:p>
        </w:tc>
        <w:tc>
          <w:tcPr>
            <w:tcW w:w="5666" w:type="dxa"/>
            <w:gridSpan w:val="2"/>
            <w:vAlign w:val="center"/>
          </w:tcPr>
          <w:p w:rsidR="00CC6F98" w:rsidRPr="00670CFC" w:rsidRDefault="00CC6F98" w:rsidP="0025574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BF3463" w:rsidRPr="00224412" w:rsidRDefault="00BF3463" w:rsidP="00BF3463">
      <w:pPr>
        <w:jc w:val="center"/>
        <w:rPr>
          <w:b/>
          <w:color w:val="FF0000"/>
          <w:sz w:val="24"/>
          <w:szCs w:val="24"/>
        </w:rPr>
      </w:pPr>
    </w:p>
    <w:p w:rsidR="00725E8C" w:rsidRDefault="00725E8C" w:rsidP="00725E8C">
      <w:pPr>
        <w:pStyle w:val="Akapitzlist"/>
        <w:numPr>
          <w:ilvl w:val="1"/>
          <w:numId w:val="8"/>
        </w:numPr>
        <w:rPr>
          <w:sz w:val="24"/>
          <w:szCs w:val="24"/>
        </w:rPr>
      </w:pPr>
      <w:r w:rsidRPr="005748CE">
        <w:rPr>
          <w:sz w:val="24"/>
          <w:szCs w:val="24"/>
        </w:rPr>
        <w:t>Oferujemy wykonanie przedmiotu zamówienia zgodnie z opisem i warunkami określonymi w specyfikacji istotnych warunków zamówienia:</w:t>
      </w:r>
    </w:p>
    <w:p w:rsidR="00725E8C" w:rsidRPr="005748CE" w:rsidRDefault="00725E8C" w:rsidP="00725E8C">
      <w:pPr>
        <w:pStyle w:val="Akapitzlist"/>
        <w:ind w:left="360"/>
        <w:rPr>
          <w:sz w:val="24"/>
          <w:szCs w:val="24"/>
        </w:rPr>
      </w:pPr>
    </w:p>
    <w:p w:rsidR="00725E8C" w:rsidRPr="005748CE" w:rsidRDefault="00725E8C" w:rsidP="00725E8C">
      <w:pPr>
        <w:pStyle w:val="Akapitzlist"/>
        <w:numPr>
          <w:ilvl w:val="0"/>
          <w:numId w:val="4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4"/>
          <w:szCs w:val="24"/>
        </w:rPr>
      </w:pPr>
      <w:r w:rsidRPr="005748CE">
        <w:rPr>
          <w:b/>
          <w:sz w:val="24"/>
          <w:szCs w:val="24"/>
        </w:rPr>
        <w:t>za ryczałtową cenę brutto</w:t>
      </w:r>
      <w:r w:rsidRPr="005748CE">
        <w:rPr>
          <w:sz w:val="24"/>
          <w:szCs w:val="24"/>
        </w:rPr>
        <w:t xml:space="preserve"> wykazaną w formularzach cenowych, stanowiących załączniki do niniejszej oferty;</w:t>
      </w:r>
    </w:p>
    <w:p w:rsidR="00725E8C" w:rsidRPr="00A62E75" w:rsidRDefault="00725E8C" w:rsidP="00725E8C">
      <w:pPr>
        <w:pStyle w:val="Akapitzlist"/>
        <w:numPr>
          <w:ilvl w:val="0"/>
          <w:numId w:val="4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4"/>
          <w:szCs w:val="24"/>
        </w:rPr>
      </w:pPr>
      <w:r w:rsidRPr="00A62E75">
        <w:rPr>
          <w:b/>
          <w:sz w:val="24"/>
          <w:szCs w:val="24"/>
        </w:rPr>
        <w:t xml:space="preserve">Termin płatności ……………….. </w:t>
      </w:r>
      <w:r w:rsidRPr="00A62E75">
        <w:rPr>
          <w:sz w:val="24"/>
          <w:szCs w:val="24"/>
        </w:rPr>
        <w:t>licząc od daty przyjęcia towaru do magazynu i otrzymania faktury wystawionej zgodnie z warunkami zawartej umowy.</w:t>
      </w:r>
    </w:p>
    <w:p w:rsidR="00725E8C" w:rsidRDefault="00725E8C" w:rsidP="00725E8C">
      <w:pPr>
        <w:rPr>
          <w:sz w:val="24"/>
          <w:szCs w:val="24"/>
        </w:rPr>
      </w:pPr>
    </w:p>
    <w:p w:rsidR="00725E8C" w:rsidRPr="005175C6" w:rsidRDefault="00725E8C" w:rsidP="00725E8C">
      <w:pPr>
        <w:ind w:left="284"/>
        <w:jc w:val="both"/>
        <w:rPr>
          <w:sz w:val="24"/>
          <w:szCs w:val="24"/>
        </w:rPr>
      </w:pPr>
      <w:r w:rsidRPr="005175C6">
        <w:rPr>
          <w:sz w:val="24"/>
          <w:szCs w:val="24"/>
        </w:rPr>
        <w:t xml:space="preserve">(Zamawiający informuje, że dopuszczalny termin płatności </w:t>
      </w:r>
      <w:r w:rsidRPr="005175C6">
        <w:rPr>
          <w:sz w:val="24"/>
          <w:szCs w:val="24"/>
          <w:u w:val="single"/>
        </w:rPr>
        <w:t>nie może być krótszy niż 30 dni i nie dłuższy niż 60 dni</w:t>
      </w:r>
      <w:r w:rsidRPr="005175C6">
        <w:rPr>
          <w:sz w:val="24"/>
          <w:szCs w:val="24"/>
        </w:rPr>
        <w:t>)</w:t>
      </w:r>
    </w:p>
    <w:p w:rsidR="005C143C" w:rsidRPr="00801BD3" w:rsidRDefault="005C143C" w:rsidP="00BF3463">
      <w:pPr>
        <w:rPr>
          <w:sz w:val="24"/>
          <w:szCs w:val="24"/>
        </w:rPr>
      </w:pPr>
    </w:p>
    <w:p w:rsidR="00BF3463" w:rsidRPr="00801BD3" w:rsidRDefault="00BF3463" w:rsidP="00BF3463">
      <w:pPr>
        <w:rPr>
          <w:sz w:val="24"/>
          <w:szCs w:val="24"/>
        </w:rPr>
      </w:pPr>
      <w:r w:rsidRPr="00801BD3">
        <w:rPr>
          <w:sz w:val="24"/>
          <w:szCs w:val="24"/>
        </w:rPr>
        <w:t>2. Oświadczamy, że:</w:t>
      </w:r>
    </w:p>
    <w:p w:rsidR="00672381" w:rsidRDefault="00672381" w:rsidP="00672381">
      <w:pPr>
        <w:ind w:left="1080" w:hanging="360"/>
        <w:jc w:val="both"/>
        <w:rPr>
          <w:sz w:val="24"/>
          <w:szCs w:val="24"/>
        </w:rPr>
      </w:pPr>
      <w:r w:rsidRPr="00801BD3">
        <w:rPr>
          <w:sz w:val="24"/>
          <w:szCs w:val="24"/>
        </w:rPr>
        <w:t>2.1.</w:t>
      </w:r>
      <w:r w:rsidRPr="00672381">
        <w:rPr>
          <w:sz w:val="24"/>
          <w:szCs w:val="24"/>
        </w:rPr>
        <w:t xml:space="preserve"> </w:t>
      </w:r>
      <w:r>
        <w:rPr>
          <w:sz w:val="24"/>
          <w:szCs w:val="24"/>
        </w:rPr>
        <w:t>zaoferowane towary zostały objęte obowiązującą stawką podatku VAT</w:t>
      </w:r>
      <w:r w:rsidRPr="00801BD3">
        <w:rPr>
          <w:sz w:val="24"/>
          <w:szCs w:val="24"/>
        </w:rPr>
        <w:t>.</w:t>
      </w:r>
    </w:p>
    <w:p w:rsidR="00BF3463" w:rsidRPr="00801BD3" w:rsidRDefault="00672381" w:rsidP="00BF3463">
      <w:pPr>
        <w:ind w:left="1080" w:hanging="360"/>
        <w:jc w:val="both"/>
        <w:rPr>
          <w:sz w:val="24"/>
          <w:szCs w:val="24"/>
        </w:rPr>
      </w:pPr>
      <w:r>
        <w:rPr>
          <w:sz w:val="24"/>
          <w:szCs w:val="24"/>
        </w:rPr>
        <w:t>2.2</w:t>
      </w:r>
      <w:r w:rsidR="00BF3463" w:rsidRPr="00801BD3">
        <w:rPr>
          <w:sz w:val="24"/>
          <w:szCs w:val="24"/>
        </w:rPr>
        <w:t xml:space="preserve">.zapoznaliśmy się z warunkami przeprowadzanego postępowania i nie wnosimy do nich zastrzeżeń oraz posiadamy wszystkie niezbędne informacje do przygotowania </w:t>
      </w:r>
      <w:r w:rsidR="00BF3463" w:rsidRPr="00801BD3">
        <w:rPr>
          <w:sz w:val="24"/>
          <w:szCs w:val="24"/>
        </w:rPr>
        <w:lastRenderedPageBreak/>
        <w:t>oferty.</w:t>
      </w:r>
    </w:p>
    <w:p w:rsidR="00BF3463" w:rsidRPr="00801BD3" w:rsidRDefault="00672381" w:rsidP="00BF3463">
      <w:pPr>
        <w:ind w:left="1080" w:hanging="360"/>
        <w:jc w:val="both"/>
        <w:rPr>
          <w:sz w:val="24"/>
          <w:szCs w:val="24"/>
        </w:rPr>
      </w:pPr>
      <w:r>
        <w:rPr>
          <w:sz w:val="24"/>
          <w:szCs w:val="24"/>
        </w:rPr>
        <w:t>2.3</w:t>
      </w:r>
      <w:r w:rsidR="00BF3463" w:rsidRPr="00801BD3">
        <w:rPr>
          <w:sz w:val="24"/>
          <w:szCs w:val="24"/>
        </w:rPr>
        <w:t>.cena oferty zawiera wszystkie koszty niezbędne do wykonania zamówienia.</w:t>
      </w:r>
    </w:p>
    <w:p w:rsidR="00BF3463" w:rsidRPr="00801BD3" w:rsidRDefault="00672381" w:rsidP="00BF3463">
      <w:pPr>
        <w:ind w:left="1080" w:hanging="360"/>
        <w:jc w:val="both"/>
        <w:rPr>
          <w:sz w:val="24"/>
          <w:szCs w:val="24"/>
        </w:rPr>
      </w:pPr>
      <w:r>
        <w:rPr>
          <w:sz w:val="24"/>
          <w:szCs w:val="24"/>
        </w:rPr>
        <w:t>2.4</w:t>
      </w:r>
      <w:r w:rsidR="00BF3463" w:rsidRPr="00801BD3">
        <w:rPr>
          <w:sz w:val="24"/>
          <w:szCs w:val="24"/>
        </w:rPr>
        <w:t>.uważamy się za związanyc</w:t>
      </w:r>
      <w:r w:rsidR="00F630C7" w:rsidRPr="00801BD3">
        <w:rPr>
          <w:sz w:val="24"/>
          <w:szCs w:val="24"/>
        </w:rPr>
        <w:t>h niniejszą ofertą przez okres 6</w:t>
      </w:r>
      <w:r w:rsidR="00BF3463" w:rsidRPr="00801BD3">
        <w:rPr>
          <w:sz w:val="24"/>
          <w:szCs w:val="24"/>
        </w:rPr>
        <w:t>0 dni od upływu terminu składania ofert.</w:t>
      </w:r>
    </w:p>
    <w:p w:rsidR="006217E0" w:rsidRPr="00801BD3" w:rsidRDefault="00672381" w:rsidP="00BF3463">
      <w:pPr>
        <w:ind w:left="1080" w:hanging="360"/>
        <w:jc w:val="both"/>
        <w:rPr>
          <w:sz w:val="24"/>
          <w:szCs w:val="24"/>
        </w:rPr>
      </w:pPr>
      <w:r>
        <w:rPr>
          <w:sz w:val="24"/>
          <w:szCs w:val="24"/>
        </w:rPr>
        <w:t>2.5</w:t>
      </w:r>
      <w:r w:rsidR="00BF3463" w:rsidRPr="00801BD3">
        <w:rPr>
          <w:sz w:val="24"/>
          <w:szCs w:val="24"/>
        </w:rPr>
        <w:t>.</w:t>
      </w:r>
      <w:r w:rsidR="006217E0" w:rsidRPr="00801BD3">
        <w:rPr>
          <w:sz w:val="24"/>
          <w:szCs w:val="24"/>
        </w:rPr>
        <w:t>akceptujemy główne postanowienia umowy nie wnosząc uwag i zastrzeżeń, a w przypadku wyboru naszej oferty zobowiązujemy się do zawarcia umowy w stosownych terminach.</w:t>
      </w:r>
    </w:p>
    <w:p w:rsidR="00D82057" w:rsidRPr="00801BD3" w:rsidRDefault="00672381" w:rsidP="00D82057">
      <w:pPr>
        <w:ind w:left="1080" w:hanging="360"/>
        <w:jc w:val="both"/>
        <w:rPr>
          <w:sz w:val="24"/>
          <w:szCs w:val="24"/>
        </w:rPr>
      </w:pPr>
      <w:r>
        <w:rPr>
          <w:sz w:val="24"/>
          <w:szCs w:val="24"/>
        </w:rPr>
        <w:t>2.6</w:t>
      </w:r>
      <w:r w:rsidR="00F630C7" w:rsidRPr="00801BD3">
        <w:rPr>
          <w:sz w:val="24"/>
          <w:szCs w:val="24"/>
        </w:rPr>
        <w:t>.</w:t>
      </w:r>
      <w:r w:rsidR="003932DA" w:rsidRPr="00801BD3">
        <w:rPr>
          <w:sz w:val="24"/>
          <w:szCs w:val="24"/>
        </w:rPr>
        <w:t>produkty</w:t>
      </w:r>
      <w:r w:rsidR="00F630C7" w:rsidRPr="00801BD3">
        <w:rPr>
          <w:sz w:val="24"/>
          <w:szCs w:val="24"/>
        </w:rPr>
        <w:t xml:space="preserve"> w chwili dostawy będą posiały trwałość materiałowo - użytkową nie krótszą niż 12 miesięcy licząc od dnia dostawy</w:t>
      </w:r>
    </w:p>
    <w:p w:rsidR="00BF3463" w:rsidRPr="00EE6ECD" w:rsidRDefault="00672381" w:rsidP="00C03729">
      <w:pPr>
        <w:ind w:left="1080" w:hanging="360"/>
        <w:jc w:val="both"/>
        <w:rPr>
          <w:sz w:val="24"/>
          <w:szCs w:val="24"/>
        </w:rPr>
      </w:pPr>
      <w:r w:rsidRPr="00E06676">
        <w:rPr>
          <w:sz w:val="24"/>
          <w:szCs w:val="24"/>
        </w:rPr>
        <w:t>2.</w:t>
      </w:r>
      <w:r w:rsidRPr="00E96860">
        <w:rPr>
          <w:sz w:val="24"/>
          <w:szCs w:val="24"/>
        </w:rPr>
        <w:t>7</w:t>
      </w:r>
      <w:r w:rsidR="00D82057" w:rsidRPr="00E96860">
        <w:rPr>
          <w:sz w:val="24"/>
          <w:szCs w:val="24"/>
        </w:rPr>
        <w:t>.</w:t>
      </w:r>
      <w:r w:rsidR="00F630C7" w:rsidRPr="00E96860">
        <w:rPr>
          <w:sz w:val="24"/>
          <w:szCs w:val="24"/>
        </w:rPr>
        <w:t xml:space="preserve">oferowane przez nas wyroby stanowiące przedmiot zamówienia posiadają wszelkie niezbędne atesty i świadectwa rejestracji </w:t>
      </w:r>
      <w:r w:rsidR="00E96860" w:rsidRPr="00E96860">
        <w:rPr>
          <w:sz w:val="24"/>
          <w:szCs w:val="24"/>
        </w:rPr>
        <w:t>zgodnie z postanowieniami ustawy z dnia 06 września 2001r. prawo farmaceutyczne (Dz. U. z 2008r. Nr 45, poz. 271 z późn. zm.) jak również (dotyczy pakietów 1 i 4) posiadać aktualne zezwolenie na obrót lekami psychotropowymi i środkami odurzającymi zgodne z ustawą z dnia 29 lipca 2005 roku o przeciwdziałaniu narkomanii (Dz. U. Nr 179, poz. 1485 z późn. zm.), w przypadku pakietu nr 1 poz. 112, 236, 237, 266, 267, 493, pakietu 11 poz. 28-38, pakietów 12-22, pakietu nr 24 poz. 3, 4; zgodne z postanowieniami ustawy z dnia 20 maja 2010 r. o wyrobach medycznych (Dz. U. z 2010 r. Nr 107 poz. 679), a w przypadku pakietu nr 1 poz. 70, 396, 415; pakietu nr 14 poz. 8, 9, 18; pakietu nr 24 poz. 5,7 zgodnie z przepisami ustawy z dnia 30 marca 2001 r. o kosmetykach (Dz. U. z 2001 r. Nr 42 poz. 473 z późn. zm.)</w:t>
      </w:r>
      <w:r w:rsidR="00B73E72" w:rsidRPr="00E96860">
        <w:rPr>
          <w:sz w:val="24"/>
          <w:szCs w:val="24"/>
        </w:rPr>
        <w:t xml:space="preserve"> </w:t>
      </w:r>
      <w:r w:rsidR="00BF3463" w:rsidRPr="00E96860">
        <w:rPr>
          <w:sz w:val="24"/>
          <w:szCs w:val="24"/>
        </w:rPr>
        <w:t>zobowiązujemy się do ich przedstawienia na każde żądanie Zamawiającego.</w:t>
      </w:r>
    </w:p>
    <w:p w:rsidR="006C5016" w:rsidRPr="00801BD3" w:rsidRDefault="00672381" w:rsidP="00BF3463">
      <w:pPr>
        <w:ind w:left="1080" w:hanging="360"/>
        <w:jc w:val="both"/>
        <w:rPr>
          <w:sz w:val="24"/>
          <w:szCs w:val="24"/>
        </w:rPr>
      </w:pPr>
      <w:r>
        <w:rPr>
          <w:sz w:val="24"/>
          <w:szCs w:val="24"/>
        </w:rPr>
        <w:t>2.8</w:t>
      </w:r>
      <w:r w:rsidR="00D82057" w:rsidRPr="00801BD3">
        <w:rPr>
          <w:sz w:val="24"/>
          <w:szCs w:val="24"/>
        </w:rPr>
        <w:t>.</w:t>
      </w:r>
      <w:r w:rsidR="006C5016" w:rsidRPr="00801BD3">
        <w:rPr>
          <w:sz w:val="24"/>
          <w:szCs w:val="24"/>
        </w:rPr>
        <w:t>powierzamy podwykonawcom wykonanie danej części zamówienia</w:t>
      </w:r>
      <w:r w:rsidR="00224412" w:rsidRPr="00801BD3">
        <w:rPr>
          <w:sz w:val="24"/>
          <w:szCs w:val="24"/>
        </w:rPr>
        <w:t xml:space="preserve"> …..</w:t>
      </w:r>
      <w:r w:rsidR="006C5016" w:rsidRPr="00801BD3">
        <w:rPr>
          <w:sz w:val="24"/>
          <w:szCs w:val="24"/>
        </w:rPr>
        <w:t>……………….</w:t>
      </w:r>
    </w:p>
    <w:p w:rsidR="00EE6ECD" w:rsidRDefault="00EE6ECD" w:rsidP="001F032A">
      <w:pPr>
        <w:rPr>
          <w:szCs w:val="24"/>
        </w:rPr>
      </w:pPr>
    </w:p>
    <w:p w:rsidR="001F032A" w:rsidRPr="00801BD3" w:rsidRDefault="00BF3463" w:rsidP="001F032A">
      <w:pPr>
        <w:rPr>
          <w:sz w:val="24"/>
          <w:szCs w:val="24"/>
        </w:rPr>
      </w:pPr>
      <w:r w:rsidRPr="00801BD3">
        <w:rPr>
          <w:sz w:val="24"/>
          <w:szCs w:val="24"/>
        </w:rPr>
        <w:t>3.</w:t>
      </w:r>
      <w:r w:rsidR="001F032A" w:rsidRPr="00801BD3">
        <w:rPr>
          <w:sz w:val="24"/>
          <w:szCs w:val="24"/>
        </w:rPr>
        <w:t>Wadium w wysokości …………zł wniesiono w dniu …………… w formie ……………….</w:t>
      </w:r>
    </w:p>
    <w:p w:rsidR="001F032A" w:rsidRPr="00801BD3" w:rsidRDefault="001F032A" w:rsidP="001F032A">
      <w:pPr>
        <w:ind w:left="360"/>
        <w:rPr>
          <w:sz w:val="24"/>
          <w:szCs w:val="24"/>
        </w:rPr>
      </w:pPr>
      <w:r w:rsidRPr="00801BD3">
        <w:rPr>
          <w:sz w:val="24"/>
          <w:szCs w:val="24"/>
        </w:rPr>
        <w:t>……………………</w:t>
      </w:r>
      <w:r w:rsidR="00801BD3">
        <w:rPr>
          <w:sz w:val="24"/>
          <w:szCs w:val="24"/>
        </w:rPr>
        <w:t>………………………………………………………………………….</w:t>
      </w:r>
    </w:p>
    <w:p w:rsidR="001F032A" w:rsidRPr="00801BD3" w:rsidRDefault="001F032A" w:rsidP="00BF3463">
      <w:pPr>
        <w:ind w:left="180" w:hanging="180"/>
        <w:jc w:val="both"/>
        <w:rPr>
          <w:sz w:val="24"/>
          <w:szCs w:val="24"/>
        </w:rPr>
      </w:pPr>
    </w:p>
    <w:p w:rsidR="00BF3463" w:rsidRPr="00801BD3" w:rsidRDefault="001F032A" w:rsidP="00BF3463">
      <w:pPr>
        <w:ind w:left="180" w:hanging="180"/>
        <w:jc w:val="both"/>
        <w:rPr>
          <w:sz w:val="24"/>
          <w:szCs w:val="24"/>
        </w:rPr>
      </w:pPr>
      <w:r w:rsidRPr="00801BD3">
        <w:rPr>
          <w:sz w:val="24"/>
          <w:szCs w:val="24"/>
        </w:rPr>
        <w:t>4.</w:t>
      </w:r>
      <w:r w:rsidR="00BF3463" w:rsidRPr="00801BD3">
        <w:rPr>
          <w:sz w:val="24"/>
          <w:szCs w:val="24"/>
        </w:rPr>
        <w:t>Integralną częścią oferty są poniższe dokumenty: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380"/>
        <w:gridCol w:w="1440"/>
      </w:tblGrid>
      <w:tr w:rsidR="001F032A" w:rsidRPr="00ED3F0D" w:rsidTr="00255746">
        <w:trPr>
          <w:trHeight w:val="459"/>
        </w:trPr>
        <w:tc>
          <w:tcPr>
            <w:tcW w:w="9468" w:type="dxa"/>
            <w:gridSpan w:val="3"/>
            <w:vAlign w:val="center"/>
          </w:tcPr>
          <w:p w:rsidR="001F032A" w:rsidRPr="00801BD3" w:rsidRDefault="001F032A" w:rsidP="00255746">
            <w:pPr>
              <w:jc w:val="center"/>
              <w:rPr>
                <w:b/>
                <w:sz w:val="24"/>
                <w:szCs w:val="24"/>
              </w:rPr>
            </w:pPr>
            <w:r w:rsidRPr="00801BD3">
              <w:rPr>
                <w:b/>
                <w:sz w:val="24"/>
                <w:szCs w:val="24"/>
              </w:rPr>
              <w:t>Wyszczególnienie załączników</w:t>
            </w:r>
          </w:p>
        </w:tc>
      </w:tr>
      <w:tr w:rsidR="001F032A" w:rsidRPr="00ED3F0D" w:rsidTr="00255746">
        <w:trPr>
          <w:trHeight w:val="415"/>
        </w:trPr>
        <w:tc>
          <w:tcPr>
            <w:tcW w:w="648" w:type="dxa"/>
            <w:vAlign w:val="center"/>
          </w:tcPr>
          <w:p w:rsidR="001F032A" w:rsidRPr="00ED3F0D" w:rsidRDefault="001F032A" w:rsidP="00255746">
            <w:pPr>
              <w:jc w:val="center"/>
              <w:rPr>
                <w:rFonts w:ascii="Arial" w:hAnsi="Arial" w:cs="Arial"/>
                <w:b/>
              </w:rPr>
            </w:pPr>
            <w:r w:rsidRPr="00ED3F0D">
              <w:rPr>
                <w:rFonts w:ascii="Arial" w:hAnsi="Arial" w:cs="Arial"/>
                <w:b/>
              </w:rPr>
              <w:t>nr</w:t>
            </w:r>
          </w:p>
        </w:tc>
        <w:tc>
          <w:tcPr>
            <w:tcW w:w="7380" w:type="dxa"/>
            <w:vAlign w:val="center"/>
          </w:tcPr>
          <w:p w:rsidR="001F032A" w:rsidRPr="00801BD3" w:rsidRDefault="001F032A" w:rsidP="00255746">
            <w:pPr>
              <w:jc w:val="center"/>
              <w:rPr>
                <w:b/>
                <w:sz w:val="24"/>
                <w:szCs w:val="24"/>
              </w:rPr>
            </w:pPr>
            <w:r w:rsidRPr="00801BD3">
              <w:rPr>
                <w:b/>
                <w:sz w:val="24"/>
                <w:szCs w:val="24"/>
              </w:rPr>
              <w:t>nazwa</w:t>
            </w:r>
          </w:p>
        </w:tc>
        <w:tc>
          <w:tcPr>
            <w:tcW w:w="1440" w:type="dxa"/>
            <w:vAlign w:val="center"/>
          </w:tcPr>
          <w:p w:rsidR="001F032A" w:rsidRPr="00801BD3" w:rsidRDefault="001F032A" w:rsidP="00255746">
            <w:pPr>
              <w:jc w:val="center"/>
              <w:rPr>
                <w:b/>
                <w:sz w:val="24"/>
                <w:szCs w:val="24"/>
              </w:rPr>
            </w:pPr>
            <w:r w:rsidRPr="00801BD3">
              <w:rPr>
                <w:b/>
                <w:sz w:val="24"/>
                <w:szCs w:val="24"/>
              </w:rPr>
              <w:t>strona oferty</w:t>
            </w:r>
          </w:p>
        </w:tc>
      </w:tr>
      <w:tr w:rsidR="001F032A" w:rsidRPr="00ED3F0D" w:rsidTr="00255746">
        <w:tc>
          <w:tcPr>
            <w:tcW w:w="648" w:type="dxa"/>
            <w:vAlign w:val="center"/>
          </w:tcPr>
          <w:p w:rsidR="001F032A" w:rsidRPr="00ED3F0D" w:rsidRDefault="001F032A" w:rsidP="00255746">
            <w:pPr>
              <w:jc w:val="center"/>
              <w:rPr>
                <w:rFonts w:ascii="Arial" w:hAnsi="Arial" w:cs="Arial"/>
                <w:b/>
              </w:rPr>
            </w:pPr>
            <w:r w:rsidRPr="00ED3F0D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7380" w:type="dxa"/>
          </w:tcPr>
          <w:p w:rsidR="001F032A" w:rsidRPr="004452FC" w:rsidRDefault="00C03729" w:rsidP="00255746">
            <w:pPr>
              <w:autoSpaceDN w:val="0"/>
              <w:adjustRightInd w:val="0"/>
              <w:rPr>
                <w:rFonts w:ascii="Arial" w:hAnsi="Arial" w:cs="Arial"/>
                <w:iCs/>
              </w:rPr>
            </w:pPr>
            <w:r w:rsidRPr="004452FC">
              <w:rPr>
                <w:rFonts w:ascii="Arial" w:hAnsi="Arial" w:cs="Arial"/>
              </w:rPr>
              <w:t>aktual</w:t>
            </w:r>
            <w:r w:rsidR="00EE5EC0">
              <w:rPr>
                <w:rFonts w:ascii="Arial" w:hAnsi="Arial" w:cs="Arial"/>
              </w:rPr>
              <w:t xml:space="preserve">ny odpis z właściwego rejestru </w:t>
            </w:r>
            <w:r w:rsidRPr="004452FC">
              <w:rPr>
                <w:rFonts w:ascii="Arial" w:hAnsi="Arial" w:cs="Arial"/>
              </w:rPr>
              <w:t>lub z centralnej ewidencji i informacji o działalności gospodarczej</w:t>
            </w:r>
          </w:p>
        </w:tc>
        <w:tc>
          <w:tcPr>
            <w:tcW w:w="1440" w:type="dxa"/>
          </w:tcPr>
          <w:p w:rsidR="001F032A" w:rsidRPr="00ED3F0D" w:rsidRDefault="001F032A" w:rsidP="00255746">
            <w:pPr>
              <w:jc w:val="both"/>
              <w:rPr>
                <w:rFonts w:ascii="Arial" w:hAnsi="Arial" w:cs="Arial"/>
              </w:rPr>
            </w:pPr>
          </w:p>
        </w:tc>
      </w:tr>
      <w:tr w:rsidR="001F032A" w:rsidRPr="00ED3F0D" w:rsidTr="00255746">
        <w:tc>
          <w:tcPr>
            <w:tcW w:w="648" w:type="dxa"/>
            <w:vAlign w:val="center"/>
          </w:tcPr>
          <w:p w:rsidR="001F032A" w:rsidRPr="00ED3F0D" w:rsidRDefault="001F032A" w:rsidP="00255746">
            <w:pPr>
              <w:jc w:val="center"/>
              <w:rPr>
                <w:rFonts w:ascii="Arial" w:hAnsi="Arial" w:cs="Arial"/>
                <w:b/>
              </w:rPr>
            </w:pPr>
            <w:r w:rsidRPr="00ED3F0D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7380" w:type="dxa"/>
          </w:tcPr>
          <w:p w:rsidR="001F032A" w:rsidRPr="004452FC" w:rsidRDefault="001F032A" w:rsidP="00255746">
            <w:pPr>
              <w:jc w:val="both"/>
              <w:rPr>
                <w:rFonts w:ascii="Arial" w:hAnsi="Arial" w:cs="Arial"/>
              </w:rPr>
            </w:pPr>
            <w:r w:rsidRPr="004452FC">
              <w:rPr>
                <w:rFonts w:ascii="Arial" w:hAnsi="Arial" w:cs="Arial"/>
              </w:rPr>
              <w:t>formularze cenowe</w:t>
            </w:r>
          </w:p>
        </w:tc>
        <w:tc>
          <w:tcPr>
            <w:tcW w:w="1440" w:type="dxa"/>
          </w:tcPr>
          <w:p w:rsidR="001F032A" w:rsidRPr="00ED3F0D" w:rsidRDefault="001F032A" w:rsidP="00255746">
            <w:pPr>
              <w:jc w:val="both"/>
              <w:rPr>
                <w:rFonts w:ascii="Arial" w:hAnsi="Arial" w:cs="Arial"/>
              </w:rPr>
            </w:pPr>
          </w:p>
        </w:tc>
      </w:tr>
      <w:tr w:rsidR="001F032A" w:rsidRPr="00ED3F0D" w:rsidTr="00255746">
        <w:tc>
          <w:tcPr>
            <w:tcW w:w="648" w:type="dxa"/>
            <w:vAlign w:val="center"/>
          </w:tcPr>
          <w:p w:rsidR="001F032A" w:rsidRPr="00ED3F0D" w:rsidRDefault="001F032A" w:rsidP="00255746">
            <w:pPr>
              <w:jc w:val="center"/>
              <w:rPr>
                <w:rFonts w:ascii="Arial" w:hAnsi="Arial" w:cs="Arial"/>
                <w:b/>
              </w:rPr>
            </w:pPr>
            <w:r w:rsidRPr="00ED3F0D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7380" w:type="dxa"/>
          </w:tcPr>
          <w:p w:rsidR="001F032A" w:rsidRPr="004452FC" w:rsidRDefault="001F032A" w:rsidP="00255746">
            <w:pPr>
              <w:pStyle w:val="Standard"/>
              <w:jc w:val="both"/>
              <w:rPr>
                <w:rFonts w:ascii="Arial" w:hAnsi="Arial" w:cs="Arial"/>
                <w:bCs/>
              </w:rPr>
            </w:pPr>
            <w:r w:rsidRPr="004452FC">
              <w:rPr>
                <w:rFonts w:ascii="Arial" w:hAnsi="Arial" w:cs="Arial"/>
                <w:bCs/>
              </w:rPr>
              <w:t xml:space="preserve">Oświadczenie o </w:t>
            </w:r>
            <w:r w:rsidRPr="004452FC">
              <w:rPr>
                <w:rFonts w:ascii="Arial" w:hAnsi="Arial" w:cs="Arial"/>
                <w:iCs/>
              </w:rPr>
              <w:t>spełnianiu warunków określonych w art.22 ust. 1 ustawy</w:t>
            </w:r>
          </w:p>
        </w:tc>
        <w:tc>
          <w:tcPr>
            <w:tcW w:w="1440" w:type="dxa"/>
          </w:tcPr>
          <w:p w:rsidR="001F032A" w:rsidRPr="00ED3F0D" w:rsidRDefault="001F032A" w:rsidP="00255746">
            <w:pPr>
              <w:jc w:val="both"/>
              <w:rPr>
                <w:rFonts w:ascii="Arial" w:hAnsi="Arial" w:cs="Arial"/>
              </w:rPr>
            </w:pPr>
          </w:p>
        </w:tc>
      </w:tr>
      <w:tr w:rsidR="001F032A" w:rsidRPr="00ED3F0D" w:rsidTr="00255746">
        <w:tc>
          <w:tcPr>
            <w:tcW w:w="648" w:type="dxa"/>
            <w:vAlign w:val="center"/>
          </w:tcPr>
          <w:p w:rsidR="001F032A" w:rsidRPr="00ED3F0D" w:rsidRDefault="001F032A" w:rsidP="002557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Pr="00ED3F0D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7380" w:type="dxa"/>
          </w:tcPr>
          <w:p w:rsidR="001F032A" w:rsidRPr="004452FC" w:rsidRDefault="001F032A" w:rsidP="00255746">
            <w:pPr>
              <w:pStyle w:val="Standard"/>
              <w:jc w:val="both"/>
              <w:rPr>
                <w:rFonts w:ascii="Arial" w:hAnsi="Arial" w:cs="Arial"/>
                <w:bCs/>
              </w:rPr>
            </w:pPr>
            <w:r w:rsidRPr="004452FC">
              <w:rPr>
                <w:rFonts w:ascii="Arial" w:hAnsi="Arial" w:cs="Arial"/>
                <w:bCs/>
              </w:rPr>
              <w:t>Oświadczenie</w:t>
            </w:r>
            <w:r w:rsidRPr="004452FC">
              <w:rPr>
                <w:rFonts w:ascii="Arial" w:hAnsi="Arial" w:cs="Arial"/>
                <w:iCs/>
              </w:rPr>
              <w:t xml:space="preserve"> o braku podstaw do wykluczenia na podstawie art. 24 ust. 1 ustawy</w:t>
            </w:r>
          </w:p>
        </w:tc>
        <w:tc>
          <w:tcPr>
            <w:tcW w:w="1440" w:type="dxa"/>
          </w:tcPr>
          <w:p w:rsidR="001F032A" w:rsidRPr="00ED3F0D" w:rsidRDefault="001F032A" w:rsidP="00255746">
            <w:pPr>
              <w:jc w:val="both"/>
              <w:rPr>
                <w:rFonts w:ascii="Arial" w:hAnsi="Arial" w:cs="Arial"/>
              </w:rPr>
            </w:pPr>
          </w:p>
        </w:tc>
      </w:tr>
      <w:tr w:rsidR="004452FC" w:rsidRPr="00ED3F0D" w:rsidTr="00255746">
        <w:tc>
          <w:tcPr>
            <w:tcW w:w="648" w:type="dxa"/>
            <w:vAlign w:val="center"/>
          </w:tcPr>
          <w:p w:rsidR="004452FC" w:rsidRPr="00ED3F0D" w:rsidRDefault="004452FC" w:rsidP="002F4F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Pr="00ED3F0D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7380" w:type="dxa"/>
          </w:tcPr>
          <w:p w:rsidR="004452FC" w:rsidRPr="004452FC" w:rsidRDefault="004452FC" w:rsidP="00255746">
            <w:pPr>
              <w:pStyle w:val="Standard"/>
              <w:jc w:val="both"/>
              <w:rPr>
                <w:rFonts w:ascii="Arial" w:hAnsi="Arial" w:cs="Arial"/>
                <w:bCs/>
              </w:rPr>
            </w:pPr>
            <w:r w:rsidRPr="004452FC">
              <w:rPr>
                <w:rFonts w:ascii="Arial" w:hAnsi="Arial" w:cs="Arial"/>
                <w:bCs/>
                <w:iCs/>
              </w:rPr>
              <w:t>Oświadczenie dotyczące przynależności do grupy kapitałowej- na podstawie art. 24 ust. 2 pkt 5 ustawy,</w:t>
            </w:r>
          </w:p>
        </w:tc>
        <w:tc>
          <w:tcPr>
            <w:tcW w:w="1440" w:type="dxa"/>
          </w:tcPr>
          <w:p w:rsidR="004452FC" w:rsidRPr="00ED3F0D" w:rsidRDefault="004452FC" w:rsidP="00255746">
            <w:pPr>
              <w:jc w:val="both"/>
              <w:rPr>
                <w:rFonts w:ascii="Arial" w:hAnsi="Arial" w:cs="Arial"/>
              </w:rPr>
            </w:pPr>
          </w:p>
        </w:tc>
      </w:tr>
      <w:tr w:rsidR="004452FC" w:rsidRPr="00ED3F0D" w:rsidTr="00255746">
        <w:tc>
          <w:tcPr>
            <w:tcW w:w="648" w:type="dxa"/>
            <w:vAlign w:val="center"/>
          </w:tcPr>
          <w:p w:rsidR="004452FC" w:rsidRPr="00ED3F0D" w:rsidRDefault="004452FC" w:rsidP="002F4F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Pr="00ED3F0D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7380" w:type="dxa"/>
          </w:tcPr>
          <w:p w:rsidR="004452FC" w:rsidRPr="004452FC" w:rsidRDefault="004452FC" w:rsidP="00255746">
            <w:pPr>
              <w:jc w:val="both"/>
              <w:rPr>
                <w:rFonts w:ascii="Arial" w:hAnsi="Arial" w:cs="Arial"/>
              </w:rPr>
            </w:pPr>
            <w:r w:rsidRPr="004452FC">
              <w:rPr>
                <w:rFonts w:ascii="Arial" w:hAnsi="Arial" w:cs="Arial"/>
              </w:rPr>
              <w:t>oświadczenie o posiadaniu atestów i świadectw dopuszczających do obrotu oraz zobowiązanie do ich przedstawienia na wezwanie Zamawiającego</w:t>
            </w:r>
          </w:p>
        </w:tc>
        <w:tc>
          <w:tcPr>
            <w:tcW w:w="1440" w:type="dxa"/>
          </w:tcPr>
          <w:p w:rsidR="004452FC" w:rsidRPr="00ED3F0D" w:rsidRDefault="004452FC" w:rsidP="00255746">
            <w:pPr>
              <w:jc w:val="both"/>
              <w:rPr>
                <w:rFonts w:ascii="Arial" w:hAnsi="Arial" w:cs="Arial"/>
              </w:rPr>
            </w:pPr>
          </w:p>
        </w:tc>
      </w:tr>
      <w:tr w:rsidR="004452FC" w:rsidRPr="00ED3F0D" w:rsidTr="00255746">
        <w:tc>
          <w:tcPr>
            <w:tcW w:w="648" w:type="dxa"/>
            <w:vAlign w:val="center"/>
          </w:tcPr>
          <w:p w:rsidR="004452FC" w:rsidRPr="00ED3F0D" w:rsidRDefault="004452FC" w:rsidP="002F4F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Pr="00ED3F0D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7380" w:type="dxa"/>
          </w:tcPr>
          <w:p w:rsidR="004452FC" w:rsidRPr="004452FC" w:rsidRDefault="004452FC" w:rsidP="00255746">
            <w:pPr>
              <w:jc w:val="both"/>
              <w:rPr>
                <w:rFonts w:ascii="Arial" w:hAnsi="Arial" w:cs="Arial"/>
              </w:rPr>
            </w:pPr>
            <w:r w:rsidRPr="004452FC">
              <w:rPr>
                <w:rFonts w:ascii="Arial" w:hAnsi="Arial" w:cs="Arial"/>
              </w:rPr>
              <w:t>dowód wniesienia wadium</w:t>
            </w:r>
          </w:p>
        </w:tc>
        <w:tc>
          <w:tcPr>
            <w:tcW w:w="1440" w:type="dxa"/>
          </w:tcPr>
          <w:p w:rsidR="004452FC" w:rsidRPr="00ED3F0D" w:rsidRDefault="004452FC" w:rsidP="00255746">
            <w:pPr>
              <w:jc w:val="both"/>
              <w:rPr>
                <w:rFonts w:ascii="Arial" w:hAnsi="Arial" w:cs="Arial"/>
              </w:rPr>
            </w:pPr>
          </w:p>
        </w:tc>
      </w:tr>
      <w:tr w:rsidR="004452FC" w:rsidRPr="00ED3F0D" w:rsidTr="00255746">
        <w:tc>
          <w:tcPr>
            <w:tcW w:w="648" w:type="dxa"/>
            <w:vAlign w:val="center"/>
          </w:tcPr>
          <w:p w:rsidR="004452FC" w:rsidRPr="00ED3F0D" w:rsidRDefault="004452FC" w:rsidP="002F4F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Pr="00ED3F0D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7380" w:type="dxa"/>
          </w:tcPr>
          <w:p w:rsidR="004452FC" w:rsidRPr="004452FC" w:rsidRDefault="004452FC" w:rsidP="00255746">
            <w:pPr>
              <w:jc w:val="both"/>
              <w:rPr>
                <w:rFonts w:ascii="Arial" w:hAnsi="Arial" w:cs="Arial"/>
              </w:rPr>
            </w:pPr>
            <w:r w:rsidRPr="004452FC">
              <w:rPr>
                <w:rFonts w:ascii="Arial" w:hAnsi="Arial" w:cs="Arial"/>
              </w:rPr>
              <w:t>zaświadczenie właściwego naczelnika urzędu skarbowego</w:t>
            </w:r>
          </w:p>
        </w:tc>
        <w:tc>
          <w:tcPr>
            <w:tcW w:w="1440" w:type="dxa"/>
          </w:tcPr>
          <w:p w:rsidR="004452FC" w:rsidRPr="00ED3F0D" w:rsidRDefault="004452FC" w:rsidP="00255746">
            <w:pPr>
              <w:jc w:val="both"/>
              <w:rPr>
                <w:rFonts w:ascii="Arial" w:hAnsi="Arial" w:cs="Arial"/>
              </w:rPr>
            </w:pPr>
          </w:p>
        </w:tc>
      </w:tr>
      <w:tr w:rsidR="004452FC" w:rsidRPr="00ED3F0D" w:rsidTr="00255746">
        <w:tc>
          <w:tcPr>
            <w:tcW w:w="648" w:type="dxa"/>
            <w:vAlign w:val="center"/>
          </w:tcPr>
          <w:p w:rsidR="004452FC" w:rsidRPr="00ED3F0D" w:rsidRDefault="004452FC" w:rsidP="002F4F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  <w:r w:rsidRPr="00ED3F0D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7380" w:type="dxa"/>
          </w:tcPr>
          <w:p w:rsidR="004452FC" w:rsidRPr="004452FC" w:rsidRDefault="004452FC" w:rsidP="00255746">
            <w:pPr>
              <w:jc w:val="both"/>
              <w:rPr>
                <w:rFonts w:ascii="Arial" w:hAnsi="Arial" w:cs="Arial"/>
              </w:rPr>
            </w:pPr>
            <w:r w:rsidRPr="004452FC">
              <w:rPr>
                <w:rFonts w:ascii="Arial" w:hAnsi="Arial" w:cs="Arial"/>
              </w:rPr>
              <w:t>zaświadczenie właściwego oddziału Zakładu Ubezpieczeń Społecznych</w:t>
            </w:r>
          </w:p>
        </w:tc>
        <w:tc>
          <w:tcPr>
            <w:tcW w:w="1440" w:type="dxa"/>
          </w:tcPr>
          <w:p w:rsidR="004452FC" w:rsidRPr="00ED3F0D" w:rsidRDefault="004452FC" w:rsidP="00255746">
            <w:pPr>
              <w:jc w:val="both"/>
              <w:rPr>
                <w:rFonts w:ascii="Arial" w:hAnsi="Arial" w:cs="Arial"/>
              </w:rPr>
            </w:pPr>
          </w:p>
        </w:tc>
      </w:tr>
      <w:tr w:rsidR="004452FC" w:rsidRPr="00ED3F0D" w:rsidTr="00255746">
        <w:tc>
          <w:tcPr>
            <w:tcW w:w="648" w:type="dxa"/>
            <w:vAlign w:val="center"/>
          </w:tcPr>
          <w:p w:rsidR="004452FC" w:rsidRPr="00ED3F0D" w:rsidRDefault="004452FC" w:rsidP="002F4F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Pr="00ED3F0D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7380" w:type="dxa"/>
          </w:tcPr>
          <w:p w:rsidR="004452FC" w:rsidRPr="004452FC" w:rsidRDefault="004452FC" w:rsidP="002F4F13">
            <w:pPr>
              <w:jc w:val="both"/>
              <w:rPr>
                <w:rFonts w:ascii="Arial" w:hAnsi="Arial" w:cs="Arial"/>
              </w:rPr>
            </w:pPr>
            <w:r w:rsidRPr="004452FC">
              <w:rPr>
                <w:rFonts w:ascii="Arial" w:hAnsi="Arial" w:cs="Arial"/>
              </w:rPr>
              <w:t>informacja z Krajowego Rejestru Karnego (dot. art. 24 ust. 1 pkt 4-8ustawy Pzp)</w:t>
            </w:r>
          </w:p>
        </w:tc>
        <w:tc>
          <w:tcPr>
            <w:tcW w:w="1440" w:type="dxa"/>
          </w:tcPr>
          <w:p w:rsidR="004452FC" w:rsidRPr="00ED3F0D" w:rsidRDefault="004452FC" w:rsidP="00255746">
            <w:pPr>
              <w:jc w:val="both"/>
              <w:rPr>
                <w:rFonts w:ascii="Arial" w:hAnsi="Arial" w:cs="Arial"/>
              </w:rPr>
            </w:pPr>
          </w:p>
        </w:tc>
      </w:tr>
      <w:tr w:rsidR="004452FC" w:rsidRPr="00ED3F0D" w:rsidTr="00255746">
        <w:tc>
          <w:tcPr>
            <w:tcW w:w="648" w:type="dxa"/>
            <w:vAlign w:val="center"/>
          </w:tcPr>
          <w:p w:rsidR="004452FC" w:rsidRPr="00ED3F0D" w:rsidRDefault="004452FC" w:rsidP="002F4F13">
            <w:pPr>
              <w:jc w:val="center"/>
              <w:rPr>
                <w:rFonts w:ascii="Arial" w:hAnsi="Arial" w:cs="Arial"/>
                <w:b/>
              </w:rPr>
            </w:pPr>
            <w:r w:rsidRPr="00ED3F0D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1</w:t>
            </w:r>
            <w:r w:rsidRPr="00ED3F0D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7380" w:type="dxa"/>
          </w:tcPr>
          <w:p w:rsidR="004452FC" w:rsidRPr="004452FC" w:rsidRDefault="004452FC" w:rsidP="002F4F13">
            <w:pPr>
              <w:jc w:val="both"/>
              <w:rPr>
                <w:rFonts w:ascii="Arial" w:hAnsi="Arial" w:cs="Arial"/>
              </w:rPr>
            </w:pPr>
            <w:r w:rsidRPr="004452FC">
              <w:rPr>
                <w:rFonts w:ascii="Arial" w:hAnsi="Arial" w:cs="Arial"/>
              </w:rPr>
              <w:t>informacja z Krajowego Rejestru Karnego (dot. art. 24 ust. 1 pkt 9 ustawy Pzp)</w:t>
            </w:r>
          </w:p>
        </w:tc>
        <w:tc>
          <w:tcPr>
            <w:tcW w:w="1440" w:type="dxa"/>
          </w:tcPr>
          <w:p w:rsidR="004452FC" w:rsidRPr="00ED3F0D" w:rsidRDefault="004452FC" w:rsidP="00255746">
            <w:pPr>
              <w:jc w:val="both"/>
              <w:rPr>
                <w:rFonts w:ascii="Arial" w:hAnsi="Arial" w:cs="Arial"/>
              </w:rPr>
            </w:pPr>
          </w:p>
        </w:tc>
      </w:tr>
      <w:tr w:rsidR="004452FC" w:rsidRPr="00ED3F0D" w:rsidTr="00255746">
        <w:tc>
          <w:tcPr>
            <w:tcW w:w="648" w:type="dxa"/>
            <w:vAlign w:val="center"/>
          </w:tcPr>
          <w:p w:rsidR="004452FC" w:rsidRPr="00ED3F0D" w:rsidRDefault="004452FC" w:rsidP="002F4F13">
            <w:pPr>
              <w:jc w:val="center"/>
              <w:rPr>
                <w:rFonts w:ascii="Arial" w:hAnsi="Arial" w:cs="Arial"/>
                <w:b/>
              </w:rPr>
            </w:pPr>
            <w:r w:rsidRPr="00ED3F0D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2</w:t>
            </w:r>
            <w:r w:rsidRPr="00ED3F0D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7380" w:type="dxa"/>
          </w:tcPr>
          <w:p w:rsidR="004452FC" w:rsidRPr="004452FC" w:rsidRDefault="004452FC" w:rsidP="002F4F13">
            <w:pPr>
              <w:jc w:val="both"/>
              <w:rPr>
                <w:rFonts w:ascii="Arial" w:hAnsi="Arial" w:cs="Arial"/>
              </w:rPr>
            </w:pPr>
            <w:r w:rsidRPr="004452FC">
              <w:rPr>
                <w:rFonts w:ascii="Arial" w:hAnsi="Arial" w:cs="Arial"/>
              </w:rPr>
              <w:t>informacja z Krajowego Rejestru Karnego (dot. art. 24 ust. 1 pkt 10 i 11 ustawy Pzp)</w:t>
            </w:r>
          </w:p>
        </w:tc>
        <w:tc>
          <w:tcPr>
            <w:tcW w:w="1440" w:type="dxa"/>
          </w:tcPr>
          <w:p w:rsidR="004452FC" w:rsidRPr="00ED3F0D" w:rsidRDefault="004452FC" w:rsidP="00255746">
            <w:pPr>
              <w:jc w:val="both"/>
              <w:rPr>
                <w:rFonts w:ascii="Arial" w:hAnsi="Arial" w:cs="Arial"/>
              </w:rPr>
            </w:pPr>
          </w:p>
        </w:tc>
      </w:tr>
      <w:tr w:rsidR="004452FC" w:rsidRPr="00ED3F0D" w:rsidTr="00255746">
        <w:tc>
          <w:tcPr>
            <w:tcW w:w="648" w:type="dxa"/>
            <w:vAlign w:val="center"/>
          </w:tcPr>
          <w:p w:rsidR="004452FC" w:rsidRPr="00ED3F0D" w:rsidRDefault="004452FC" w:rsidP="002F4F13">
            <w:pPr>
              <w:jc w:val="center"/>
              <w:rPr>
                <w:rFonts w:ascii="Arial" w:hAnsi="Arial" w:cs="Arial"/>
                <w:b/>
              </w:rPr>
            </w:pPr>
            <w:r w:rsidRPr="00ED3F0D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3</w:t>
            </w:r>
            <w:r w:rsidRPr="00ED3F0D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7380" w:type="dxa"/>
          </w:tcPr>
          <w:p w:rsidR="004452FC" w:rsidRPr="004452FC" w:rsidRDefault="004452FC" w:rsidP="00255746">
            <w:pPr>
              <w:jc w:val="both"/>
              <w:rPr>
                <w:rFonts w:ascii="Arial" w:hAnsi="Arial" w:cs="Arial"/>
              </w:rPr>
            </w:pPr>
            <w:r w:rsidRPr="004452FC">
              <w:rPr>
                <w:rFonts w:ascii="Arial" w:hAnsi="Arial" w:cs="Arial"/>
              </w:rPr>
              <w:t>wykaz wykonanych dostaw w okresie ostatnich 3 lat z referencjami</w:t>
            </w:r>
          </w:p>
        </w:tc>
        <w:tc>
          <w:tcPr>
            <w:tcW w:w="1440" w:type="dxa"/>
          </w:tcPr>
          <w:p w:rsidR="004452FC" w:rsidRPr="00ED3F0D" w:rsidRDefault="004452FC" w:rsidP="00255746">
            <w:pPr>
              <w:jc w:val="both"/>
              <w:rPr>
                <w:rFonts w:ascii="Arial" w:hAnsi="Arial" w:cs="Arial"/>
              </w:rPr>
            </w:pPr>
          </w:p>
        </w:tc>
      </w:tr>
      <w:tr w:rsidR="004452FC" w:rsidRPr="00ED3F0D" w:rsidTr="00255746">
        <w:tc>
          <w:tcPr>
            <w:tcW w:w="648" w:type="dxa"/>
            <w:vAlign w:val="center"/>
          </w:tcPr>
          <w:p w:rsidR="004452FC" w:rsidRPr="00ED3F0D" w:rsidRDefault="004452FC" w:rsidP="002557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14.</w:t>
            </w:r>
          </w:p>
        </w:tc>
        <w:tc>
          <w:tcPr>
            <w:tcW w:w="7380" w:type="dxa"/>
          </w:tcPr>
          <w:p w:rsidR="004452FC" w:rsidRPr="004452FC" w:rsidRDefault="004452FC" w:rsidP="00255746">
            <w:pPr>
              <w:jc w:val="both"/>
              <w:rPr>
                <w:rFonts w:ascii="Arial" w:hAnsi="Arial" w:cs="Arial"/>
              </w:rPr>
            </w:pPr>
            <w:r w:rsidRPr="004452FC">
              <w:rPr>
                <w:rFonts w:ascii="Arial" w:hAnsi="Arial" w:cs="Arial"/>
              </w:rPr>
              <w:t>informacja banku lub spółdzielczej kasy oszczędnościowo-kredytowej</w:t>
            </w:r>
          </w:p>
        </w:tc>
        <w:tc>
          <w:tcPr>
            <w:tcW w:w="1440" w:type="dxa"/>
          </w:tcPr>
          <w:p w:rsidR="004452FC" w:rsidRPr="00ED3F0D" w:rsidRDefault="004452FC" w:rsidP="00255746">
            <w:pPr>
              <w:jc w:val="both"/>
              <w:rPr>
                <w:rFonts w:ascii="Arial" w:hAnsi="Arial" w:cs="Arial"/>
              </w:rPr>
            </w:pPr>
          </w:p>
        </w:tc>
      </w:tr>
      <w:tr w:rsidR="004452FC" w:rsidRPr="00ED3F0D" w:rsidTr="00255746">
        <w:tc>
          <w:tcPr>
            <w:tcW w:w="648" w:type="dxa"/>
            <w:vAlign w:val="center"/>
          </w:tcPr>
          <w:p w:rsidR="004452FC" w:rsidRPr="00ED3F0D" w:rsidRDefault="004452FC" w:rsidP="002557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15.</w:t>
            </w:r>
          </w:p>
        </w:tc>
        <w:tc>
          <w:tcPr>
            <w:tcW w:w="7380" w:type="dxa"/>
          </w:tcPr>
          <w:p w:rsidR="004452FC" w:rsidRPr="004452FC" w:rsidRDefault="004452FC" w:rsidP="00255746">
            <w:pPr>
              <w:jc w:val="both"/>
              <w:rPr>
                <w:rFonts w:ascii="Arial" w:hAnsi="Arial" w:cs="Arial"/>
              </w:rPr>
            </w:pPr>
            <w:r w:rsidRPr="004452FC">
              <w:rPr>
                <w:rFonts w:ascii="Arial" w:hAnsi="Arial" w:cs="Arial"/>
              </w:rPr>
              <w:t>inne</w:t>
            </w:r>
          </w:p>
        </w:tc>
        <w:tc>
          <w:tcPr>
            <w:tcW w:w="1440" w:type="dxa"/>
          </w:tcPr>
          <w:p w:rsidR="004452FC" w:rsidRPr="00ED3F0D" w:rsidRDefault="004452FC" w:rsidP="00255746">
            <w:pPr>
              <w:jc w:val="both"/>
              <w:rPr>
                <w:rFonts w:ascii="Arial" w:hAnsi="Arial" w:cs="Arial"/>
              </w:rPr>
            </w:pPr>
          </w:p>
        </w:tc>
      </w:tr>
    </w:tbl>
    <w:p w:rsidR="006217E0" w:rsidRPr="00224412" w:rsidRDefault="006217E0" w:rsidP="006217E0">
      <w:pPr>
        <w:ind w:left="567" w:firstLine="2133"/>
        <w:jc w:val="both"/>
        <w:rPr>
          <w:sz w:val="24"/>
          <w:szCs w:val="24"/>
        </w:rPr>
      </w:pPr>
    </w:p>
    <w:p w:rsidR="00BF3463" w:rsidRPr="00224412" w:rsidRDefault="00BF3463" w:rsidP="00BF3463">
      <w:pPr>
        <w:ind w:firstLine="567"/>
        <w:jc w:val="both"/>
        <w:rPr>
          <w:sz w:val="24"/>
          <w:szCs w:val="24"/>
        </w:rPr>
      </w:pPr>
    </w:p>
    <w:p w:rsidR="00BF3463" w:rsidRPr="00224412" w:rsidRDefault="00154F9B" w:rsidP="00BF3463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BF3463" w:rsidRPr="00224412">
        <w:rPr>
          <w:sz w:val="24"/>
          <w:szCs w:val="24"/>
        </w:rPr>
        <w:t>. Oferta zawiera……..stron kolejno ponumerowanych i trwale połączonych.</w:t>
      </w:r>
    </w:p>
    <w:p w:rsidR="00BF3463" w:rsidRPr="00224412" w:rsidRDefault="00BF3463" w:rsidP="00BF3463">
      <w:pPr>
        <w:jc w:val="both"/>
        <w:rPr>
          <w:sz w:val="24"/>
          <w:szCs w:val="24"/>
        </w:rPr>
      </w:pPr>
    </w:p>
    <w:p w:rsidR="00BF3463" w:rsidRPr="00224412" w:rsidRDefault="00BF3463" w:rsidP="00BF3463">
      <w:pPr>
        <w:jc w:val="both"/>
        <w:rPr>
          <w:sz w:val="24"/>
          <w:szCs w:val="24"/>
        </w:rPr>
      </w:pPr>
    </w:p>
    <w:p w:rsidR="00BF3463" w:rsidRPr="00224412" w:rsidRDefault="00BF3463" w:rsidP="00BF3463">
      <w:pPr>
        <w:jc w:val="right"/>
        <w:rPr>
          <w:sz w:val="24"/>
          <w:szCs w:val="24"/>
        </w:rPr>
      </w:pPr>
      <w:r w:rsidRPr="00224412">
        <w:rPr>
          <w:sz w:val="24"/>
          <w:szCs w:val="24"/>
        </w:rPr>
        <w:t>………….………………………………….....</w:t>
      </w:r>
    </w:p>
    <w:p w:rsidR="00126EDF" w:rsidRPr="00AE5993" w:rsidRDefault="00BF3463" w:rsidP="004452FC">
      <w:pPr>
        <w:tabs>
          <w:tab w:val="left" w:pos="400"/>
          <w:tab w:val="left" w:pos="4560"/>
          <w:tab w:val="right" w:pos="9014"/>
        </w:tabs>
        <w:jc w:val="right"/>
        <w:rPr>
          <w:i/>
          <w:iCs/>
        </w:rPr>
      </w:pPr>
      <w:r w:rsidRPr="00224412">
        <w:rPr>
          <w:i/>
          <w:sz w:val="24"/>
          <w:szCs w:val="24"/>
        </w:rPr>
        <w:tab/>
        <w:t xml:space="preserve">   (data i podpisy przedstawicieli Wykonawcy)</w:t>
      </w:r>
    </w:p>
    <w:p w:rsidR="00126EDF" w:rsidRDefault="00126EDF" w:rsidP="00126EDF">
      <w:pPr>
        <w:rPr>
          <w:bCs/>
          <w:iCs/>
        </w:rPr>
        <w:sectPr w:rsidR="00126EDF" w:rsidSect="004E18D5">
          <w:headerReference w:type="default" r:id="rId13"/>
          <w:footerReference w:type="default" r:id="rId14"/>
          <w:footnotePr>
            <w:pos w:val="beneathText"/>
          </w:footnotePr>
          <w:pgSz w:w="11905" w:h="16837"/>
          <w:pgMar w:top="1417" w:right="1417" w:bottom="1417" w:left="1417" w:header="709" w:footer="708" w:gutter="0"/>
          <w:cols w:space="708"/>
          <w:titlePg/>
          <w:docGrid w:linePitch="360"/>
        </w:sectPr>
      </w:pPr>
    </w:p>
    <w:p w:rsidR="00D50593" w:rsidRPr="00450288" w:rsidRDefault="00D50593" w:rsidP="006624DE">
      <w:pPr>
        <w:pStyle w:val="Nagwek2"/>
        <w:tabs>
          <w:tab w:val="right" w:pos="10206"/>
        </w:tabs>
        <w:rPr>
          <w:rFonts w:ascii="Times New Roman" w:hAnsi="Times New Roman"/>
          <w:bCs/>
          <w:iCs/>
          <w:szCs w:val="24"/>
        </w:rPr>
      </w:pPr>
      <w:r w:rsidRPr="006B0F74">
        <w:rPr>
          <w:rFonts w:ascii="Arial" w:hAnsi="Arial" w:cs="Arial"/>
          <w:sz w:val="22"/>
          <w:szCs w:val="22"/>
        </w:rPr>
        <w:lastRenderedPageBreak/>
        <w:t xml:space="preserve">Ozn. postępowania </w:t>
      </w:r>
      <w:r w:rsidR="006624DE">
        <w:rPr>
          <w:rFonts w:ascii="Arial" w:hAnsi="Arial" w:cs="Arial"/>
          <w:sz w:val="22"/>
          <w:szCs w:val="22"/>
        </w:rPr>
        <w:t>0</w:t>
      </w:r>
      <w:r w:rsidR="00E96860">
        <w:rPr>
          <w:rFonts w:ascii="Arial" w:hAnsi="Arial" w:cs="Arial"/>
          <w:sz w:val="22"/>
          <w:szCs w:val="22"/>
        </w:rPr>
        <w:t>7</w:t>
      </w:r>
      <w:r w:rsidR="00F1521F">
        <w:rPr>
          <w:rFonts w:ascii="Arial" w:hAnsi="Arial" w:cs="Arial"/>
          <w:sz w:val="22"/>
          <w:szCs w:val="22"/>
        </w:rPr>
        <w:t>/</w:t>
      </w:r>
      <w:r w:rsidR="00255746">
        <w:rPr>
          <w:rFonts w:ascii="Arial" w:hAnsi="Arial" w:cs="Arial"/>
          <w:sz w:val="22"/>
          <w:szCs w:val="22"/>
        </w:rPr>
        <w:t>201</w:t>
      </w:r>
      <w:r w:rsidR="00E96860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ab/>
      </w:r>
      <w:r>
        <w:rPr>
          <w:rFonts w:ascii="Times New Roman" w:hAnsi="Times New Roman"/>
          <w:bCs/>
          <w:szCs w:val="24"/>
        </w:rPr>
        <w:t>załącznik nr 3</w:t>
      </w:r>
      <w:r w:rsidRPr="00450288">
        <w:rPr>
          <w:rFonts w:ascii="Times New Roman" w:hAnsi="Times New Roman"/>
          <w:bCs/>
          <w:szCs w:val="24"/>
        </w:rPr>
        <w:t xml:space="preserve"> do </w:t>
      </w:r>
      <w:r>
        <w:rPr>
          <w:rFonts w:ascii="Times New Roman" w:hAnsi="Times New Roman"/>
          <w:bCs/>
          <w:szCs w:val="24"/>
        </w:rPr>
        <w:t>siwz</w:t>
      </w:r>
    </w:p>
    <w:p w:rsidR="0045431A" w:rsidRDefault="0045431A" w:rsidP="0045431A">
      <w:pPr>
        <w:rPr>
          <w:iCs/>
          <w:sz w:val="24"/>
          <w:szCs w:val="24"/>
        </w:rPr>
      </w:pPr>
    </w:p>
    <w:p w:rsidR="00255746" w:rsidRDefault="00255746" w:rsidP="0045431A">
      <w:pPr>
        <w:rPr>
          <w:iCs/>
          <w:sz w:val="24"/>
          <w:szCs w:val="24"/>
        </w:rPr>
      </w:pPr>
    </w:p>
    <w:p w:rsidR="00255746" w:rsidRPr="00550A48" w:rsidRDefault="00255746" w:rsidP="0045431A">
      <w:pPr>
        <w:rPr>
          <w:iCs/>
          <w:sz w:val="24"/>
          <w:szCs w:val="24"/>
        </w:rPr>
      </w:pPr>
    </w:p>
    <w:p w:rsidR="00020D43" w:rsidRPr="00550A48" w:rsidRDefault="00020D43" w:rsidP="00020D43">
      <w:pPr>
        <w:rPr>
          <w:sz w:val="22"/>
        </w:rPr>
      </w:pPr>
      <w:r w:rsidRPr="00550A48">
        <w:rPr>
          <w:sz w:val="22"/>
        </w:rPr>
        <w:t>......................................</w:t>
      </w:r>
    </w:p>
    <w:p w:rsidR="00020D43" w:rsidRPr="00550A48" w:rsidRDefault="00020D43" w:rsidP="00020D43">
      <w:r w:rsidRPr="00550A48">
        <w:t>pieczęć wykonawcy</w:t>
      </w:r>
    </w:p>
    <w:p w:rsidR="00020D43" w:rsidRPr="00550A48" w:rsidRDefault="00020D43" w:rsidP="00020D43">
      <w:pPr>
        <w:rPr>
          <w:iCs/>
          <w:sz w:val="24"/>
          <w:szCs w:val="24"/>
        </w:rPr>
      </w:pPr>
    </w:p>
    <w:p w:rsidR="00020D43" w:rsidRPr="00550A48" w:rsidRDefault="00020D43" w:rsidP="00020D43">
      <w:pPr>
        <w:jc w:val="center"/>
        <w:rPr>
          <w:b/>
          <w:bCs/>
          <w:iCs/>
          <w:sz w:val="24"/>
          <w:szCs w:val="24"/>
        </w:rPr>
      </w:pPr>
    </w:p>
    <w:p w:rsidR="00020D43" w:rsidRPr="00550A48" w:rsidRDefault="00020D43" w:rsidP="00020D43">
      <w:pPr>
        <w:pStyle w:val="Nagwek1"/>
        <w:jc w:val="center"/>
        <w:rPr>
          <w:rFonts w:ascii="Times New Roman" w:hAnsi="Times New Roman"/>
          <w:b/>
          <w:bCs/>
          <w:iCs/>
          <w:szCs w:val="24"/>
        </w:rPr>
      </w:pPr>
      <w:r w:rsidRPr="00550A48">
        <w:rPr>
          <w:rFonts w:ascii="Times New Roman" w:hAnsi="Times New Roman"/>
          <w:b/>
          <w:bCs/>
          <w:iCs/>
          <w:szCs w:val="24"/>
        </w:rPr>
        <w:t>OŚWIADCZENIE</w:t>
      </w:r>
    </w:p>
    <w:p w:rsidR="00020D43" w:rsidRPr="00550A48" w:rsidRDefault="00020D43" w:rsidP="00020D43">
      <w:pPr>
        <w:rPr>
          <w:iCs/>
          <w:sz w:val="24"/>
          <w:szCs w:val="24"/>
        </w:rPr>
      </w:pPr>
    </w:p>
    <w:p w:rsidR="00020D43" w:rsidRPr="00D572FC" w:rsidRDefault="00020D43" w:rsidP="00020D43">
      <w:pPr>
        <w:pStyle w:val="Tekstpodstawowy"/>
        <w:rPr>
          <w:b w:val="0"/>
          <w:bCs/>
          <w:iCs/>
          <w:sz w:val="24"/>
          <w:szCs w:val="24"/>
        </w:rPr>
      </w:pPr>
      <w:r w:rsidRPr="00D572FC">
        <w:rPr>
          <w:b w:val="0"/>
          <w:bCs/>
          <w:iCs/>
          <w:sz w:val="24"/>
          <w:szCs w:val="24"/>
        </w:rPr>
        <w:t>złożone na podstawie art. 44 ustawy z dnia 29 stycznia 2004 r.  - Prawo zamówień publicznych (</w:t>
      </w:r>
      <w:r w:rsidR="00D572FC" w:rsidRPr="00D572FC">
        <w:rPr>
          <w:b w:val="0"/>
          <w:sz w:val="24"/>
          <w:szCs w:val="24"/>
        </w:rPr>
        <w:t>tekst jednolity Dz. U. z 2013 r., poz. 907 z późn. zm.</w:t>
      </w:r>
      <w:r w:rsidRPr="00D572FC">
        <w:rPr>
          <w:b w:val="0"/>
          <w:bCs/>
          <w:iCs/>
          <w:sz w:val="24"/>
          <w:szCs w:val="24"/>
        </w:rPr>
        <w:t>) zwanej dalej „ustawą”</w:t>
      </w:r>
    </w:p>
    <w:p w:rsidR="00020D43" w:rsidRPr="00E93C28" w:rsidRDefault="00020D43" w:rsidP="00020D43">
      <w:pPr>
        <w:jc w:val="center"/>
        <w:rPr>
          <w:iCs/>
          <w:color w:val="FF0000"/>
          <w:sz w:val="24"/>
          <w:szCs w:val="24"/>
        </w:rPr>
      </w:pPr>
    </w:p>
    <w:p w:rsidR="00020D43" w:rsidRPr="00E93C28" w:rsidRDefault="00020D43" w:rsidP="00020D43">
      <w:pPr>
        <w:jc w:val="center"/>
        <w:rPr>
          <w:iCs/>
          <w:color w:val="FF0000"/>
          <w:sz w:val="24"/>
          <w:szCs w:val="24"/>
        </w:rPr>
      </w:pPr>
    </w:p>
    <w:p w:rsidR="00020D43" w:rsidRPr="005F3DFA" w:rsidRDefault="00020D43" w:rsidP="00020D43">
      <w:pPr>
        <w:jc w:val="both"/>
        <w:rPr>
          <w:b/>
          <w:iCs/>
          <w:sz w:val="24"/>
          <w:szCs w:val="24"/>
        </w:rPr>
      </w:pPr>
      <w:r w:rsidRPr="005F3DFA">
        <w:rPr>
          <w:iCs/>
          <w:sz w:val="24"/>
          <w:szCs w:val="24"/>
        </w:rPr>
        <w:t xml:space="preserve">Przystępując do postępowania o udzielenie zamówienia publicznego </w:t>
      </w:r>
      <w:r w:rsidRPr="005F3DFA">
        <w:rPr>
          <w:sz w:val="24"/>
          <w:szCs w:val="24"/>
        </w:rPr>
        <w:t xml:space="preserve">na </w:t>
      </w:r>
      <w:r w:rsidRPr="005F3DFA">
        <w:rPr>
          <w:b/>
          <w:sz w:val="24"/>
          <w:szCs w:val="24"/>
        </w:rPr>
        <w:t>„</w:t>
      </w:r>
      <w:r>
        <w:rPr>
          <w:b/>
          <w:sz w:val="24"/>
          <w:szCs w:val="24"/>
        </w:rPr>
        <w:t xml:space="preserve">Zakup i dostawę </w:t>
      </w:r>
      <w:r w:rsidR="00D572FC" w:rsidRPr="00020D43">
        <w:rPr>
          <w:b/>
          <w:sz w:val="24"/>
          <w:szCs w:val="24"/>
        </w:rPr>
        <w:t>leków, płynów infuzyjnych</w:t>
      </w:r>
      <w:r w:rsidR="00D572FC">
        <w:rPr>
          <w:b/>
          <w:sz w:val="24"/>
          <w:szCs w:val="24"/>
        </w:rPr>
        <w:t>,</w:t>
      </w:r>
      <w:r w:rsidR="00D572FC" w:rsidRPr="00020D43">
        <w:rPr>
          <w:b/>
          <w:sz w:val="24"/>
          <w:szCs w:val="24"/>
        </w:rPr>
        <w:t xml:space="preserve"> </w:t>
      </w:r>
      <w:r w:rsidR="00D572FC">
        <w:rPr>
          <w:b/>
          <w:sz w:val="24"/>
          <w:szCs w:val="24"/>
        </w:rPr>
        <w:t>preparatów farmaceutycznych</w:t>
      </w:r>
      <w:r w:rsidR="00D572FC" w:rsidRPr="00020D43">
        <w:rPr>
          <w:b/>
          <w:sz w:val="24"/>
          <w:szCs w:val="24"/>
        </w:rPr>
        <w:t>, preparatów do żywienia dojelitowego i pozajelitowego,</w:t>
      </w:r>
      <w:r w:rsidR="00D572FC">
        <w:rPr>
          <w:b/>
          <w:sz w:val="24"/>
          <w:szCs w:val="24"/>
        </w:rPr>
        <w:t xml:space="preserve"> przyrządów do podaży diet,</w:t>
      </w:r>
      <w:r w:rsidR="00D572FC" w:rsidRPr="00020D43">
        <w:rPr>
          <w:b/>
          <w:sz w:val="24"/>
          <w:szCs w:val="24"/>
        </w:rPr>
        <w:t xml:space="preserve"> płynów i sprzętu jednorazowego do terapii nerko zastępczej,</w:t>
      </w:r>
      <w:r w:rsidR="00D572FC">
        <w:rPr>
          <w:b/>
          <w:sz w:val="24"/>
          <w:szCs w:val="24"/>
        </w:rPr>
        <w:t xml:space="preserve"> preparatów do dezynfekcji,</w:t>
      </w:r>
      <w:r w:rsidR="00D572FC" w:rsidRPr="00020D43">
        <w:rPr>
          <w:b/>
          <w:sz w:val="24"/>
          <w:szCs w:val="24"/>
        </w:rPr>
        <w:t xml:space="preserve"> materiałów opatrunkowych</w:t>
      </w:r>
      <w:r w:rsidR="00D572FC">
        <w:rPr>
          <w:b/>
          <w:sz w:val="24"/>
          <w:szCs w:val="24"/>
        </w:rPr>
        <w:t>,</w:t>
      </w:r>
      <w:r w:rsidR="00D572FC" w:rsidRPr="00020D43">
        <w:rPr>
          <w:b/>
          <w:sz w:val="24"/>
          <w:szCs w:val="24"/>
        </w:rPr>
        <w:t xml:space="preserve"> zestawów operacyjnych i innych</w:t>
      </w:r>
      <w:r w:rsidRPr="00B13ACF">
        <w:rPr>
          <w:b/>
          <w:sz w:val="24"/>
          <w:szCs w:val="24"/>
        </w:rPr>
        <w:t>.</w:t>
      </w:r>
      <w:r w:rsidRPr="005F3DFA">
        <w:rPr>
          <w:b/>
          <w:sz w:val="24"/>
          <w:szCs w:val="24"/>
        </w:rPr>
        <w:t>”.</w:t>
      </w:r>
    </w:p>
    <w:p w:rsidR="00020D43" w:rsidRPr="00550A48" w:rsidRDefault="00020D43" w:rsidP="00020D43">
      <w:pPr>
        <w:rPr>
          <w:iCs/>
          <w:sz w:val="24"/>
          <w:szCs w:val="24"/>
        </w:rPr>
      </w:pPr>
    </w:p>
    <w:p w:rsidR="00020D43" w:rsidRPr="00550A48" w:rsidRDefault="00020D43" w:rsidP="00020D43">
      <w:pPr>
        <w:rPr>
          <w:iCs/>
          <w:sz w:val="24"/>
          <w:szCs w:val="24"/>
        </w:rPr>
      </w:pPr>
    </w:p>
    <w:p w:rsidR="00020D43" w:rsidRPr="00550A48" w:rsidRDefault="00020D43" w:rsidP="00020D43">
      <w:pPr>
        <w:spacing w:line="360" w:lineRule="auto"/>
        <w:jc w:val="both"/>
        <w:rPr>
          <w:iCs/>
          <w:sz w:val="24"/>
          <w:szCs w:val="24"/>
        </w:rPr>
      </w:pPr>
      <w:r w:rsidRPr="00550A48">
        <w:rPr>
          <w:iCs/>
          <w:sz w:val="24"/>
          <w:szCs w:val="24"/>
        </w:rPr>
        <w:t>Ja (imię i nazwisko)......................................................................................................................</w:t>
      </w:r>
    </w:p>
    <w:p w:rsidR="00020D43" w:rsidRDefault="00020D43" w:rsidP="00020D43">
      <w:pPr>
        <w:spacing w:line="360" w:lineRule="auto"/>
        <w:jc w:val="both"/>
        <w:rPr>
          <w:iCs/>
          <w:sz w:val="24"/>
          <w:szCs w:val="24"/>
        </w:rPr>
      </w:pPr>
      <w:r w:rsidRPr="00550A48">
        <w:rPr>
          <w:iCs/>
          <w:sz w:val="24"/>
          <w:szCs w:val="24"/>
        </w:rPr>
        <w:t>reprezentując wykonawcę (</w:t>
      </w:r>
      <w:r>
        <w:rPr>
          <w:iCs/>
          <w:sz w:val="24"/>
          <w:szCs w:val="24"/>
        </w:rPr>
        <w:t xml:space="preserve">pełna </w:t>
      </w:r>
      <w:r w:rsidRPr="00550A48">
        <w:rPr>
          <w:iCs/>
          <w:sz w:val="24"/>
          <w:szCs w:val="24"/>
        </w:rPr>
        <w:t>nazwa</w:t>
      </w:r>
      <w:r>
        <w:rPr>
          <w:iCs/>
          <w:sz w:val="24"/>
          <w:szCs w:val="24"/>
        </w:rPr>
        <w:t>*</w:t>
      </w:r>
      <w:r w:rsidRPr="00550A48">
        <w:rPr>
          <w:iCs/>
          <w:sz w:val="24"/>
          <w:szCs w:val="24"/>
        </w:rPr>
        <w:t>) .............................................................</w:t>
      </w:r>
      <w:r>
        <w:rPr>
          <w:iCs/>
          <w:sz w:val="24"/>
          <w:szCs w:val="24"/>
        </w:rPr>
        <w:t>.....................</w:t>
      </w:r>
    </w:p>
    <w:p w:rsidR="00020D43" w:rsidRPr="00550A48" w:rsidRDefault="00020D43" w:rsidP="00020D43">
      <w:pPr>
        <w:spacing w:line="360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…………………………………………………………………………………………………...</w:t>
      </w:r>
    </w:p>
    <w:p w:rsidR="00020D43" w:rsidRPr="00550A48" w:rsidRDefault="00020D43" w:rsidP="00020D43">
      <w:pPr>
        <w:pStyle w:val="ProPublico"/>
        <w:widowControl w:val="0"/>
        <w:jc w:val="both"/>
        <w:rPr>
          <w:rFonts w:ascii="Times New Roman" w:hAnsi="Times New Roman"/>
          <w:iCs/>
          <w:sz w:val="24"/>
          <w:szCs w:val="24"/>
        </w:rPr>
      </w:pPr>
      <w:r w:rsidRPr="00550A48">
        <w:rPr>
          <w:rFonts w:ascii="Times New Roman" w:hAnsi="Times New Roman"/>
          <w:iCs/>
          <w:sz w:val="24"/>
          <w:szCs w:val="24"/>
        </w:rPr>
        <w:t>jako (np. właściciel, prokurent, pełnomocnik)..............................................................................</w:t>
      </w:r>
    </w:p>
    <w:p w:rsidR="00020D43" w:rsidRPr="00550A48" w:rsidRDefault="00020D43" w:rsidP="00020D43">
      <w:pPr>
        <w:pStyle w:val="pkt"/>
        <w:ind w:left="0" w:firstLine="0"/>
        <w:rPr>
          <w:iCs/>
        </w:rPr>
      </w:pPr>
      <w:r w:rsidRPr="00550A48">
        <w:rPr>
          <w:iCs/>
        </w:rPr>
        <w:t xml:space="preserve">oświadczam, że na dzień składania ofert wykonawca spełnia warunki określone w art. 22 ust. 1 ustawy. </w:t>
      </w:r>
    </w:p>
    <w:p w:rsidR="00020D43" w:rsidRPr="00550A48" w:rsidRDefault="00020D43" w:rsidP="00020D43">
      <w:pPr>
        <w:jc w:val="both"/>
        <w:rPr>
          <w:iCs/>
          <w:sz w:val="24"/>
          <w:szCs w:val="24"/>
        </w:rPr>
      </w:pPr>
    </w:p>
    <w:p w:rsidR="00020D43" w:rsidRPr="00550A48" w:rsidRDefault="00020D43" w:rsidP="00020D43">
      <w:pPr>
        <w:jc w:val="both"/>
        <w:rPr>
          <w:iCs/>
          <w:sz w:val="24"/>
          <w:szCs w:val="24"/>
        </w:rPr>
      </w:pPr>
    </w:p>
    <w:p w:rsidR="00020D43" w:rsidRPr="00550A48" w:rsidRDefault="00020D43" w:rsidP="00020D43">
      <w:pPr>
        <w:jc w:val="both"/>
        <w:rPr>
          <w:sz w:val="24"/>
          <w:szCs w:val="24"/>
        </w:rPr>
      </w:pPr>
    </w:p>
    <w:p w:rsidR="00020D43" w:rsidRPr="00550A48" w:rsidRDefault="00020D43" w:rsidP="00020D43">
      <w:pPr>
        <w:jc w:val="both"/>
      </w:pPr>
    </w:p>
    <w:p w:rsidR="00020D43" w:rsidRPr="00550A48" w:rsidRDefault="00020D43" w:rsidP="00020D43"/>
    <w:p w:rsidR="00020D43" w:rsidRPr="00550A48" w:rsidRDefault="00020D43" w:rsidP="00020D43">
      <w:r w:rsidRPr="00550A48">
        <w:t xml:space="preserve">Miejscowość ............................dnia.......................... </w:t>
      </w:r>
      <w:r w:rsidRPr="00550A48">
        <w:tab/>
      </w:r>
      <w:r w:rsidRPr="00550A48">
        <w:tab/>
      </w:r>
      <w:r w:rsidRPr="00550A48">
        <w:tab/>
        <w:t xml:space="preserve"> ...................................................................</w:t>
      </w:r>
    </w:p>
    <w:p w:rsidR="00020D43" w:rsidRPr="00550A48" w:rsidRDefault="00020D43" w:rsidP="00020D43">
      <w:pPr>
        <w:ind w:left="5400" w:hanging="5400"/>
        <w:jc w:val="right"/>
      </w:pPr>
      <w:r w:rsidRPr="00550A48">
        <w:t xml:space="preserve">                                                                                                                   pieczęć imienna i podpis osób/osoby uprawnionej do reprezentowania wykonawcy </w:t>
      </w:r>
    </w:p>
    <w:p w:rsidR="00020D43" w:rsidRDefault="00020D43" w:rsidP="00020D43">
      <w:pPr>
        <w:ind w:left="4680" w:hanging="4680"/>
        <w:rPr>
          <w:sz w:val="24"/>
          <w:szCs w:val="24"/>
        </w:rPr>
      </w:pPr>
    </w:p>
    <w:p w:rsidR="00020D43" w:rsidRDefault="00020D43" w:rsidP="00020D43">
      <w:pPr>
        <w:ind w:left="4680" w:hanging="4680"/>
        <w:rPr>
          <w:sz w:val="24"/>
          <w:szCs w:val="24"/>
        </w:rPr>
      </w:pPr>
    </w:p>
    <w:p w:rsidR="00020D43" w:rsidRDefault="00020D43" w:rsidP="00020D43">
      <w:pPr>
        <w:ind w:left="4680" w:hanging="4680"/>
        <w:rPr>
          <w:sz w:val="24"/>
          <w:szCs w:val="24"/>
        </w:rPr>
      </w:pPr>
    </w:p>
    <w:p w:rsidR="00020D43" w:rsidRPr="00E93C28" w:rsidRDefault="00020D43" w:rsidP="00020D43">
      <w:pPr>
        <w:pStyle w:val="Nagwek"/>
        <w:tabs>
          <w:tab w:val="clear" w:pos="4536"/>
          <w:tab w:val="clear" w:pos="9072"/>
        </w:tabs>
        <w:jc w:val="both"/>
        <w:rPr>
          <w:color w:val="FF0000"/>
          <w:sz w:val="24"/>
        </w:rPr>
      </w:pPr>
      <w:r>
        <w:rPr>
          <w:sz w:val="22"/>
          <w:szCs w:val="22"/>
        </w:rPr>
        <w:t>* w przypadku spółki cywilnej oprócz jej nazwy należy podać imiona i nazwiska wszystkich wspólników spółki</w:t>
      </w:r>
    </w:p>
    <w:p w:rsidR="00020D43" w:rsidRPr="00550A48" w:rsidRDefault="00020D43" w:rsidP="00020D43">
      <w:pPr>
        <w:ind w:left="4680" w:hanging="4680"/>
        <w:rPr>
          <w:sz w:val="24"/>
          <w:szCs w:val="24"/>
        </w:rPr>
      </w:pPr>
    </w:p>
    <w:p w:rsidR="00020D43" w:rsidRPr="00E93C28" w:rsidRDefault="00020D43" w:rsidP="00020D43">
      <w:pPr>
        <w:ind w:left="4680" w:hanging="4680"/>
        <w:rPr>
          <w:color w:val="FF0000"/>
          <w:sz w:val="24"/>
          <w:szCs w:val="24"/>
        </w:rPr>
      </w:pPr>
    </w:p>
    <w:p w:rsidR="0045431A" w:rsidRPr="00E93C28" w:rsidRDefault="00020D43" w:rsidP="00020D43">
      <w:pPr>
        <w:rPr>
          <w:color w:val="FF0000"/>
        </w:rPr>
      </w:pPr>
      <w:r w:rsidRPr="00E93C28">
        <w:rPr>
          <w:color w:val="FF0000"/>
          <w:sz w:val="24"/>
          <w:szCs w:val="24"/>
        </w:rPr>
        <w:br w:type="page"/>
      </w:r>
    </w:p>
    <w:p w:rsidR="00D50593" w:rsidRPr="00450288" w:rsidRDefault="00D50593" w:rsidP="006624DE">
      <w:pPr>
        <w:pStyle w:val="Nagwek2"/>
        <w:tabs>
          <w:tab w:val="right" w:pos="10206"/>
        </w:tabs>
        <w:rPr>
          <w:rFonts w:ascii="Times New Roman" w:hAnsi="Times New Roman"/>
          <w:bCs/>
          <w:iCs/>
          <w:szCs w:val="24"/>
        </w:rPr>
      </w:pPr>
      <w:r w:rsidRPr="006B0F74">
        <w:rPr>
          <w:rFonts w:ascii="Arial" w:hAnsi="Arial" w:cs="Arial"/>
          <w:sz w:val="22"/>
          <w:szCs w:val="22"/>
        </w:rPr>
        <w:lastRenderedPageBreak/>
        <w:t xml:space="preserve">Ozn. postępowania </w:t>
      </w:r>
      <w:r w:rsidR="006624DE">
        <w:rPr>
          <w:rFonts w:ascii="Arial" w:hAnsi="Arial" w:cs="Arial"/>
          <w:sz w:val="22"/>
          <w:szCs w:val="22"/>
        </w:rPr>
        <w:t>0</w:t>
      </w:r>
      <w:r w:rsidR="00E96860">
        <w:rPr>
          <w:rFonts w:ascii="Arial" w:hAnsi="Arial" w:cs="Arial"/>
          <w:sz w:val="22"/>
          <w:szCs w:val="22"/>
        </w:rPr>
        <w:t>7</w:t>
      </w:r>
      <w:r w:rsidR="00215621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</w:t>
      </w:r>
      <w:r w:rsidR="00E96860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ab/>
      </w:r>
      <w:r>
        <w:rPr>
          <w:rFonts w:ascii="Times New Roman" w:hAnsi="Times New Roman"/>
          <w:bCs/>
          <w:szCs w:val="24"/>
        </w:rPr>
        <w:t>z</w:t>
      </w:r>
      <w:r w:rsidRPr="00450288">
        <w:rPr>
          <w:rFonts w:ascii="Times New Roman" w:hAnsi="Times New Roman"/>
          <w:bCs/>
          <w:szCs w:val="24"/>
        </w:rPr>
        <w:t xml:space="preserve">ałącznik nr </w:t>
      </w:r>
      <w:r>
        <w:rPr>
          <w:rFonts w:ascii="Times New Roman" w:hAnsi="Times New Roman"/>
          <w:bCs/>
          <w:szCs w:val="24"/>
        </w:rPr>
        <w:t>4</w:t>
      </w:r>
      <w:r w:rsidRPr="00450288">
        <w:rPr>
          <w:rFonts w:ascii="Times New Roman" w:hAnsi="Times New Roman"/>
          <w:bCs/>
          <w:szCs w:val="24"/>
        </w:rPr>
        <w:t xml:space="preserve"> do </w:t>
      </w:r>
      <w:r>
        <w:rPr>
          <w:rFonts w:ascii="Times New Roman" w:hAnsi="Times New Roman"/>
          <w:bCs/>
          <w:szCs w:val="24"/>
        </w:rPr>
        <w:t>siwz</w:t>
      </w:r>
    </w:p>
    <w:p w:rsidR="0045431A" w:rsidRPr="00550A48" w:rsidRDefault="0045431A" w:rsidP="0045431A">
      <w:pPr>
        <w:rPr>
          <w:sz w:val="22"/>
        </w:rPr>
      </w:pPr>
    </w:p>
    <w:p w:rsidR="0045431A" w:rsidRDefault="0045431A" w:rsidP="0045431A">
      <w:pPr>
        <w:rPr>
          <w:sz w:val="22"/>
        </w:rPr>
      </w:pPr>
    </w:p>
    <w:p w:rsidR="005662C8" w:rsidRPr="00550A48" w:rsidRDefault="005662C8" w:rsidP="0045431A">
      <w:pPr>
        <w:rPr>
          <w:sz w:val="22"/>
        </w:rPr>
      </w:pPr>
    </w:p>
    <w:p w:rsidR="0045431A" w:rsidRPr="00550A48" w:rsidRDefault="0045431A" w:rsidP="0045431A">
      <w:pPr>
        <w:rPr>
          <w:sz w:val="22"/>
        </w:rPr>
      </w:pPr>
      <w:r w:rsidRPr="00550A48">
        <w:rPr>
          <w:sz w:val="22"/>
        </w:rPr>
        <w:t>......................................</w:t>
      </w:r>
    </w:p>
    <w:p w:rsidR="0045431A" w:rsidRPr="00550A48" w:rsidRDefault="0045431A" w:rsidP="0045431A">
      <w:r w:rsidRPr="00550A48">
        <w:t>pieczęć wykonawcy</w:t>
      </w:r>
    </w:p>
    <w:p w:rsidR="0045431A" w:rsidRPr="00550A48" w:rsidRDefault="0045431A" w:rsidP="0045431A">
      <w:pPr>
        <w:rPr>
          <w:b/>
        </w:rPr>
      </w:pPr>
    </w:p>
    <w:p w:rsidR="0045431A" w:rsidRPr="00550A48" w:rsidRDefault="0045431A" w:rsidP="0045431A">
      <w:pPr>
        <w:rPr>
          <w:b/>
        </w:rPr>
      </w:pPr>
    </w:p>
    <w:p w:rsidR="0045431A" w:rsidRPr="00550A48" w:rsidRDefault="0045431A" w:rsidP="0045431A">
      <w:pPr>
        <w:rPr>
          <w:b/>
        </w:rPr>
      </w:pPr>
    </w:p>
    <w:p w:rsidR="00020D43" w:rsidRPr="00550A48" w:rsidRDefault="00020D43" w:rsidP="00020D43">
      <w:pPr>
        <w:rPr>
          <w:b/>
        </w:rPr>
      </w:pPr>
    </w:p>
    <w:p w:rsidR="00020D43" w:rsidRPr="00550A48" w:rsidRDefault="00020D43" w:rsidP="00020D43">
      <w:pPr>
        <w:pStyle w:val="Nagwek1"/>
        <w:tabs>
          <w:tab w:val="left" w:pos="0"/>
        </w:tabs>
        <w:jc w:val="center"/>
        <w:rPr>
          <w:rFonts w:ascii="Times New Roman" w:hAnsi="Times New Roman"/>
          <w:b/>
          <w:szCs w:val="24"/>
        </w:rPr>
      </w:pPr>
      <w:r w:rsidRPr="00550A48">
        <w:rPr>
          <w:rFonts w:ascii="Times New Roman" w:hAnsi="Times New Roman"/>
          <w:b/>
          <w:szCs w:val="24"/>
        </w:rPr>
        <w:t>OŚWIADCZENIE</w:t>
      </w:r>
    </w:p>
    <w:p w:rsidR="00020D43" w:rsidRPr="00550A48" w:rsidRDefault="00020D43" w:rsidP="00020D43">
      <w:pPr>
        <w:jc w:val="center"/>
        <w:rPr>
          <w:sz w:val="28"/>
          <w:szCs w:val="28"/>
        </w:rPr>
      </w:pPr>
    </w:p>
    <w:p w:rsidR="00020D43" w:rsidRPr="00550A48" w:rsidRDefault="00020D43" w:rsidP="00020D43">
      <w:pPr>
        <w:jc w:val="center"/>
        <w:rPr>
          <w:sz w:val="22"/>
          <w:szCs w:val="22"/>
        </w:rPr>
      </w:pPr>
    </w:p>
    <w:p w:rsidR="00020D43" w:rsidRPr="00215621" w:rsidRDefault="00020D43" w:rsidP="00020D43">
      <w:pPr>
        <w:jc w:val="both"/>
        <w:rPr>
          <w:iCs/>
          <w:sz w:val="24"/>
          <w:szCs w:val="24"/>
        </w:rPr>
      </w:pPr>
      <w:r w:rsidRPr="00550A48">
        <w:rPr>
          <w:iCs/>
          <w:sz w:val="24"/>
          <w:szCs w:val="24"/>
        </w:rPr>
        <w:t xml:space="preserve">Przystępując do postępowania o udzielenie zamówienia publicznego </w:t>
      </w:r>
      <w:r w:rsidRPr="00550A48">
        <w:rPr>
          <w:sz w:val="24"/>
          <w:szCs w:val="24"/>
        </w:rPr>
        <w:t xml:space="preserve">na </w:t>
      </w:r>
      <w:r w:rsidRPr="00B12BD8">
        <w:rPr>
          <w:b/>
          <w:sz w:val="24"/>
          <w:szCs w:val="24"/>
        </w:rPr>
        <w:t>„</w:t>
      </w:r>
      <w:r>
        <w:rPr>
          <w:b/>
          <w:sz w:val="24"/>
          <w:szCs w:val="24"/>
        </w:rPr>
        <w:t xml:space="preserve">Zakup i dostawę </w:t>
      </w:r>
      <w:r w:rsidR="00D572FC" w:rsidRPr="00020D43">
        <w:rPr>
          <w:b/>
          <w:sz w:val="24"/>
          <w:szCs w:val="24"/>
        </w:rPr>
        <w:t>leków, płynów infuzyjnych</w:t>
      </w:r>
      <w:r w:rsidR="00D572FC">
        <w:rPr>
          <w:b/>
          <w:sz w:val="24"/>
          <w:szCs w:val="24"/>
        </w:rPr>
        <w:t>,</w:t>
      </w:r>
      <w:r w:rsidR="00D572FC" w:rsidRPr="00020D43">
        <w:rPr>
          <w:b/>
          <w:sz w:val="24"/>
          <w:szCs w:val="24"/>
        </w:rPr>
        <w:t xml:space="preserve"> </w:t>
      </w:r>
      <w:r w:rsidR="00D572FC">
        <w:rPr>
          <w:b/>
          <w:sz w:val="24"/>
          <w:szCs w:val="24"/>
        </w:rPr>
        <w:t>preparatów farmaceutycznych</w:t>
      </w:r>
      <w:r w:rsidR="00D572FC" w:rsidRPr="00020D43">
        <w:rPr>
          <w:b/>
          <w:sz w:val="24"/>
          <w:szCs w:val="24"/>
        </w:rPr>
        <w:t>, preparatów do żywienia dojelitowego i pozajelitowego,</w:t>
      </w:r>
      <w:r w:rsidR="00D572FC">
        <w:rPr>
          <w:b/>
          <w:sz w:val="24"/>
          <w:szCs w:val="24"/>
        </w:rPr>
        <w:t xml:space="preserve"> przyrządów do podaży diet,</w:t>
      </w:r>
      <w:r w:rsidR="00D572FC" w:rsidRPr="00020D43">
        <w:rPr>
          <w:b/>
          <w:sz w:val="24"/>
          <w:szCs w:val="24"/>
        </w:rPr>
        <w:t xml:space="preserve"> płynów i sprzętu jednorazowego do terapii nerko zastępczej,</w:t>
      </w:r>
      <w:r w:rsidR="00D572FC">
        <w:rPr>
          <w:b/>
          <w:sz w:val="24"/>
          <w:szCs w:val="24"/>
        </w:rPr>
        <w:t xml:space="preserve"> preparatów do dezynfekcji,</w:t>
      </w:r>
      <w:r w:rsidR="00D572FC" w:rsidRPr="00020D43">
        <w:rPr>
          <w:b/>
          <w:sz w:val="24"/>
          <w:szCs w:val="24"/>
        </w:rPr>
        <w:t xml:space="preserve"> materiałów opatrunkowych</w:t>
      </w:r>
      <w:r w:rsidR="00D572FC">
        <w:rPr>
          <w:b/>
          <w:sz w:val="24"/>
          <w:szCs w:val="24"/>
        </w:rPr>
        <w:t>,</w:t>
      </w:r>
      <w:r w:rsidR="00D572FC" w:rsidRPr="00020D43">
        <w:rPr>
          <w:b/>
          <w:sz w:val="24"/>
          <w:szCs w:val="24"/>
        </w:rPr>
        <w:t xml:space="preserve"> zestawów operacyjnych i innych</w:t>
      </w:r>
      <w:r w:rsidRPr="00B13ACF">
        <w:rPr>
          <w:b/>
          <w:sz w:val="24"/>
          <w:szCs w:val="24"/>
        </w:rPr>
        <w:t>.</w:t>
      </w:r>
      <w:r w:rsidRPr="00215621">
        <w:rPr>
          <w:b/>
          <w:sz w:val="24"/>
          <w:szCs w:val="24"/>
        </w:rPr>
        <w:t>”</w:t>
      </w:r>
      <w:r>
        <w:rPr>
          <w:b/>
          <w:sz w:val="24"/>
          <w:szCs w:val="24"/>
        </w:rPr>
        <w:t>.</w:t>
      </w:r>
    </w:p>
    <w:p w:rsidR="00020D43" w:rsidRPr="00550A48" w:rsidRDefault="00020D43" w:rsidP="00020D43">
      <w:pPr>
        <w:jc w:val="both"/>
        <w:rPr>
          <w:iCs/>
          <w:sz w:val="22"/>
          <w:szCs w:val="22"/>
        </w:rPr>
      </w:pPr>
    </w:p>
    <w:p w:rsidR="00020D43" w:rsidRPr="00550A48" w:rsidRDefault="00020D43" w:rsidP="00020D43">
      <w:pPr>
        <w:spacing w:line="360" w:lineRule="auto"/>
        <w:rPr>
          <w:iCs/>
          <w:sz w:val="22"/>
          <w:szCs w:val="22"/>
        </w:rPr>
      </w:pPr>
    </w:p>
    <w:p w:rsidR="00020D43" w:rsidRPr="00550A48" w:rsidRDefault="00020D43" w:rsidP="00020D43">
      <w:pPr>
        <w:spacing w:line="360" w:lineRule="auto"/>
        <w:rPr>
          <w:iCs/>
          <w:sz w:val="22"/>
          <w:szCs w:val="22"/>
        </w:rPr>
      </w:pPr>
      <w:r w:rsidRPr="00550A48">
        <w:rPr>
          <w:iCs/>
          <w:sz w:val="22"/>
          <w:szCs w:val="22"/>
        </w:rPr>
        <w:t>Ja (imię i nazwisko).............................................</w:t>
      </w:r>
      <w:r>
        <w:rPr>
          <w:iCs/>
          <w:sz w:val="22"/>
          <w:szCs w:val="22"/>
        </w:rPr>
        <w:t>...........</w:t>
      </w:r>
      <w:r w:rsidRPr="00550A48">
        <w:rPr>
          <w:iCs/>
          <w:sz w:val="22"/>
          <w:szCs w:val="22"/>
        </w:rPr>
        <w:t>.........................................................................</w:t>
      </w:r>
      <w:r>
        <w:rPr>
          <w:iCs/>
          <w:sz w:val="22"/>
          <w:szCs w:val="22"/>
        </w:rPr>
        <w:t>...</w:t>
      </w:r>
    </w:p>
    <w:p w:rsidR="00020D43" w:rsidRDefault="00020D43" w:rsidP="00020D43">
      <w:pPr>
        <w:spacing w:line="360" w:lineRule="auto"/>
        <w:rPr>
          <w:iCs/>
          <w:sz w:val="22"/>
          <w:szCs w:val="22"/>
        </w:rPr>
      </w:pPr>
      <w:r w:rsidRPr="00550A48">
        <w:rPr>
          <w:iCs/>
          <w:sz w:val="22"/>
          <w:szCs w:val="22"/>
        </w:rPr>
        <w:t>reprezentując wykonawcę (</w:t>
      </w:r>
      <w:r>
        <w:rPr>
          <w:iCs/>
          <w:sz w:val="22"/>
          <w:szCs w:val="22"/>
        </w:rPr>
        <w:t xml:space="preserve">pełna </w:t>
      </w:r>
      <w:r w:rsidRPr="00550A48">
        <w:rPr>
          <w:iCs/>
          <w:sz w:val="22"/>
          <w:szCs w:val="22"/>
        </w:rPr>
        <w:t>nazwa</w:t>
      </w:r>
      <w:r>
        <w:rPr>
          <w:iCs/>
          <w:sz w:val="22"/>
          <w:szCs w:val="22"/>
        </w:rPr>
        <w:t>*</w:t>
      </w:r>
      <w:r w:rsidRPr="00550A48">
        <w:rPr>
          <w:iCs/>
          <w:sz w:val="22"/>
          <w:szCs w:val="22"/>
        </w:rPr>
        <w:t>) .............................................................................................</w:t>
      </w:r>
      <w:r>
        <w:rPr>
          <w:iCs/>
          <w:sz w:val="22"/>
          <w:szCs w:val="22"/>
        </w:rPr>
        <w:t>...</w:t>
      </w:r>
    </w:p>
    <w:p w:rsidR="00020D43" w:rsidRPr="00550A48" w:rsidRDefault="00020D43" w:rsidP="00020D43">
      <w:pPr>
        <w:spacing w:line="360" w:lineRule="auto"/>
        <w:rPr>
          <w:iCs/>
          <w:sz w:val="22"/>
          <w:szCs w:val="22"/>
        </w:rPr>
      </w:pPr>
      <w:r>
        <w:rPr>
          <w:iCs/>
          <w:sz w:val="22"/>
          <w:szCs w:val="22"/>
        </w:rPr>
        <w:t>……………………………………………………………………………………………………………</w:t>
      </w:r>
    </w:p>
    <w:p w:rsidR="00020D43" w:rsidRPr="00550A48" w:rsidRDefault="00020D43" w:rsidP="00020D43">
      <w:pPr>
        <w:pStyle w:val="ProPublico"/>
        <w:widowControl w:val="0"/>
        <w:rPr>
          <w:rFonts w:ascii="Times New Roman" w:hAnsi="Times New Roman"/>
          <w:iCs/>
          <w:szCs w:val="22"/>
        </w:rPr>
      </w:pPr>
      <w:r w:rsidRPr="00550A48">
        <w:rPr>
          <w:rFonts w:ascii="Times New Roman" w:hAnsi="Times New Roman"/>
          <w:iCs/>
          <w:szCs w:val="22"/>
        </w:rPr>
        <w:t>jako (np. właściciel, prokurent, pełnomocnik)..............................................................................</w:t>
      </w:r>
      <w:r>
        <w:rPr>
          <w:rFonts w:ascii="Times New Roman" w:hAnsi="Times New Roman"/>
          <w:iCs/>
          <w:szCs w:val="22"/>
        </w:rPr>
        <w:t>.............</w:t>
      </w:r>
    </w:p>
    <w:p w:rsidR="00020D43" w:rsidRPr="00D572FC" w:rsidRDefault="00020D43" w:rsidP="00020D43">
      <w:pPr>
        <w:jc w:val="both"/>
        <w:rPr>
          <w:sz w:val="22"/>
          <w:szCs w:val="22"/>
        </w:rPr>
      </w:pPr>
      <w:r w:rsidRPr="00D572FC">
        <w:rPr>
          <w:iCs/>
          <w:sz w:val="22"/>
          <w:szCs w:val="22"/>
        </w:rPr>
        <w:t xml:space="preserve">oświadczam, że na dzień składania ofert wykonawca </w:t>
      </w:r>
      <w:r w:rsidRPr="00D572FC">
        <w:rPr>
          <w:sz w:val="22"/>
          <w:szCs w:val="22"/>
        </w:rPr>
        <w:t xml:space="preserve">nie podlega wykluczeniu z postępowania o udzielenie zamówienia publicznego na podstawie art. 24 ust.1 ustawy z dnia 29 stycznia 2004r. </w:t>
      </w:r>
      <w:r w:rsidR="00D572FC" w:rsidRPr="00D572FC">
        <w:rPr>
          <w:sz w:val="22"/>
          <w:szCs w:val="22"/>
        </w:rPr>
        <w:t>– Prawo zamówień publicznych (tekst jednolity Dz. U. z 2013 r., poz. 907 z późn. zm.</w:t>
      </w:r>
      <w:r w:rsidRPr="00D572FC">
        <w:rPr>
          <w:sz w:val="22"/>
          <w:szCs w:val="22"/>
        </w:rPr>
        <w:t>)</w:t>
      </w:r>
      <w:r w:rsidR="00D572FC">
        <w:rPr>
          <w:sz w:val="22"/>
          <w:szCs w:val="22"/>
        </w:rPr>
        <w:t>.</w:t>
      </w:r>
    </w:p>
    <w:p w:rsidR="00020D43" w:rsidRPr="00550A48" w:rsidRDefault="00020D43" w:rsidP="00020D43">
      <w:pPr>
        <w:spacing w:line="360" w:lineRule="auto"/>
      </w:pPr>
    </w:p>
    <w:p w:rsidR="00020D43" w:rsidRPr="00550A48" w:rsidRDefault="00020D43" w:rsidP="00020D43">
      <w:pPr>
        <w:spacing w:line="360" w:lineRule="auto"/>
      </w:pPr>
    </w:p>
    <w:p w:rsidR="00020D43" w:rsidRPr="00550A48" w:rsidRDefault="00020D43" w:rsidP="00020D43"/>
    <w:p w:rsidR="00020D43" w:rsidRPr="00550A48" w:rsidRDefault="00020D43" w:rsidP="00020D43"/>
    <w:p w:rsidR="00020D43" w:rsidRPr="00550A48" w:rsidRDefault="00020D43" w:rsidP="00020D43"/>
    <w:p w:rsidR="00020D43" w:rsidRPr="00550A48" w:rsidRDefault="00020D43" w:rsidP="00020D43"/>
    <w:p w:rsidR="00020D43" w:rsidRPr="00550A48" w:rsidRDefault="00020D43" w:rsidP="00020D43"/>
    <w:p w:rsidR="00020D43" w:rsidRPr="00550A48" w:rsidRDefault="00020D43" w:rsidP="00020D43">
      <w:pPr>
        <w:rPr>
          <w:sz w:val="22"/>
        </w:rPr>
      </w:pPr>
      <w:r w:rsidRPr="00550A48">
        <w:rPr>
          <w:sz w:val="22"/>
        </w:rPr>
        <w:t>Miejscowość ............................dnia.....................                  ...............................</w:t>
      </w:r>
    </w:p>
    <w:p w:rsidR="00020D43" w:rsidRPr="00550A48" w:rsidRDefault="00020D43" w:rsidP="00020D43">
      <w:pPr>
        <w:ind w:left="5400" w:hanging="5400"/>
        <w:rPr>
          <w:sz w:val="16"/>
          <w:szCs w:val="16"/>
        </w:rPr>
      </w:pPr>
      <w:r w:rsidRPr="00550A48">
        <w:rPr>
          <w:sz w:val="22"/>
        </w:rPr>
        <w:t xml:space="preserve">                                                                                                  </w:t>
      </w:r>
      <w:r w:rsidRPr="00550A48">
        <w:rPr>
          <w:sz w:val="16"/>
          <w:szCs w:val="16"/>
        </w:rPr>
        <w:t xml:space="preserve">pieczęć imienna i podpis osób/osoby uprawnionej do reprezentowania wykonawcy </w:t>
      </w:r>
    </w:p>
    <w:p w:rsidR="00020D43" w:rsidRPr="00550A48" w:rsidRDefault="00020D43" w:rsidP="00020D43">
      <w:pPr>
        <w:pStyle w:val="Nagwek"/>
        <w:tabs>
          <w:tab w:val="clear" w:pos="4536"/>
          <w:tab w:val="clear" w:pos="9072"/>
        </w:tabs>
        <w:jc w:val="both"/>
        <w:rPr>
          <w:sz w:val="24"/>
        </w:rPr>
      </w:pPr>
    </w:p>
    <w:p w:rsidR="00020D43" w:rsidRPr="00550A48" w:rsidRDefault="00020D43" w:rsidP="00020D43">
      <w:pPr>
        <w:pStyle w:val="Nagwek"/>
        <w:tabs>
          <w:tab w:val="clear" w:pos="4536"/>
          <w:tab w:val="clear" w:pos="9072"/>
        </w:tabs>
        <w:jc w:val="both"/>
        <w:rPr>
          <w:sz w:val="24"/>
        </w:rPr>
      </w:pPr>
    </w:p>
    <w:p w:rsidR="00020D43" w:rsidRDefault="00020D43" w:rsidP="00020D43">
      <w:pPr>
        <w:pStyle w:val="Nagwek"/>
        <w:tabs>
          <w:tab w:val="clear" w:pos="4536"/>
          <w:tab w:val="clear" w:pos="9072"/>
        </w:tabs>
        <w:jc w:val="both"/>
        <w:rPr>
          <w:color w:val="FF0000"/>
          <w:sz w:val="24"/>
        </w:rPr>
      </w:pPr>
    </w:p>
    <w:p w:rsidR="00020D43" w:rsidRDefault="00020D43" w:rsidP="00020D43">
      <w:pPr>
        <w:pStyle w:val="Nagwek"/>
        <w:tabs>
          <w:tab w:val="clear" w:pos="4536"/>
          <w:tab w:val="clear" w:pos="9072"/>
        </w:tabs>
        <w:jc w:val="both"/>
        <w:rPr>
          <w:color w:val="FF0000"/>
          <w:sz w:val="24"/>
        </w:rPr>
      </w:pPr>
    </w:p>
    <w:p w:rsidR="00020D43" w:rsidRDefault="00020D43" w:rsidP="00020D43">
      <w:pPr>
        <w:pStyle w:val="Default"/>
      </w:pPr>
    </w:p>
    <w:p w:rsidR="00020D43" w:rsidRPr="00E93C28" w:rsidRDefault="00020D43" w:rsidP="00020D43">
      <w:pPr>
        <w:pStyle w:val="Nagwek"/>
        <w:tabs>
          <w:tab w:val="clear" w:pos="4536"/>
          <w:tab w:val="clear" w:pos="9072"/>
        </w:tabs>
        <w:jc w:val="both"/>
        <w:rPr>
          <w:color w:val="FF0000"/>
          <w:sz w:val="24"/>
        </w:rPr>
      </w:pPr>
      <w:r>
        <w:rPr>
          <w:sz w:val="22"/>
          <w:szCs w:val="22"/>
        </w:rPr>
        <w:t>* w przypadku spółki cywilnej oprócz jej nazwy należy podać imiona i nazwiska wszystkich wspólników spółki</w:t>
      </w:r>
    </w:p>
    <w:p w:rsidR="0045431A" w:rsidRPr="00E93C28" w:rsidRDefault="0045431A" w:rsidP="0045431A">
      <w:pPr>
        <w:pStyle w:val="Nagwek"/>
        <w:tabs>
          <w:tab w:val="clear" w:pos="4536"/>
          <w:tab w:val="clear" w:pos="9072"/>
        </w:tabs>
        <w:jc w:val="both"/>
        <w:rPr>
          <w:color w:val="FF0000"/>
          <w:sz w:val="24"/>
        </w:rPr>
      </w:pPr>
    </w:p>
    <w:p w:rsidR="00D50593" w:rsidRPr="00450288" w:rsidRDefault="0045431A" w:rsidP="006624DE">
      <w:pPr>
        <w:pStyle w:val="Nagwek2"/>
        <w:tabs>
          <w:tab w:val="right" w:pos="10206"/>
        </w:tabs>
        <w:rPr>
          <w:rFonts w:ascii="Times New Roman" w:hAnsi="Times New Roman"/>
          <w:bCs/>
          <w:iCs/>
          <w:szCs w:val="24"/>
        </w:rPr>
      </w:pPr>
      <w:r w:rsidRPr="00E93C28">
        <w:br w:type="page"/>
      </w:r>
      <w:r w:rsidR="00D50593" w:rsidRPr="006B0F74">
        <w:rPr>
          <w:rFonts w:ascii="Arial" w:hAnsi="Arial" w:cs="Arial"/>
          <w:sz w:val="22"/>
          <w:szCs w:val="22"/>
        </w:rPr>
        <w:lastRenderedPageBreak/>
        <w:t xml:space="preserve">Ozn. postępowania </w:t>
      </w:r>
      <w:r w:rsidR="006624DE">
        <w:rPr>
          <w:rFonts w:ascii="Arial" w:hAnsi="Arial" w:cs="Arial"/>
          <w:sz w:val="22"/>
          <w:szCs w:val="22"/>
        </w:rPr>
        <w:t>0</w:t>
      </w:r>
      <w:r w:rsidR="00E96860">
        <w:rPr>
          <w:rFonts w:ascii="Arial" w:hAnsi="Arial" w:cs="Arial"/>
          <w:sz w:val="22"/>
          <w:szCs w:val="22"/>
        </w:rPr>
        <w:t>7</w:t>
      </w:r>
      <w:r w:rsidR="00215621">
        <w:rPr>
          <w:rFonts w:ascii="Arial" w:hAnsi="Arial" w:cs="Arial"/>
          <w:sz w:val="22"/>
          <w:szCs w:val="22"/>
        </w:rPr>
        <w:t>/</w:t>
      </w:r>
      <w:r w:rsidR="00D50593">
        <w:rPr>
          <w:rFonts w:ascii="Arial" w:hAnsi="Arial" w:cs="Arial"/>
          <w:sz w:val="22"/>
          <w:szCs w:val="22"/>
        </w:rPr>
        <w:t>201</w:t>
      </w:r>
      <w:r w:rsidR="00E96860">
        <w:rPr>
          <w:rFonts w:ascii="Arial" w:hAnsi="Arial" w:cs="Arial"/>
          <w:sz w:val="22"/>
          <w:szCs w:val="22"/>
        </w:rPr>
        <w:t>6</w:t>
      </w:r>
      <w:r w:rsidR="00D50593">
        <w:rPr>
          <w:rFonts w:ascii="Arial" w:hAnsi="Arial" w:cs="Arial"/>
          <w:sz w:val="22"/>
          <w:szCs w:val="22"/>
        </w:rPr>
        <w:tab/>
      </w:r>
      <w:r w:rsidR="00D50593">
        <w:rPr>
          <w:rFonts w:ascii="Times New Roman" w:hAnsi="Times New Roman"/>
          <w:bCs/>
          <w:szCs w:val="24"/>
        </w:rPr>
        <w:t>z</w:t>
      </w:r>
      <w:r w:rsidR="00D50593" w:rsidRPr="00450288">
        <w:rPr>
          <w:rFonts w:ascii="Times New Roman" w:hAnsi="Times New Roman"/>
          <w:bCs/>
          <w:szCs w:val="24"/>
        </w:rPr>
        <w:t xml:space="preserve">ałącznik nr </w:t>
      </w:r>
      <w:r w:rsidR="00D50593">
        <w:rPr>
          <w:rFonts w:ascii="Times New Roman" w:hAnsi="Times New Roman"/>
          <w:bCs/>
          <w:szCs w:val="24"/>
        </w:rPr>
        <w:t>5</w:t>
      </w:r>
      <w:r w:rsidR="00D50593" w:rsidRPr="00450288">
        <w:rPr>
          <w:rFonts w:ascii="Times New Roman" w:hAnsi="Times New Roman"/>
          <w:bCs/>
          <w:szCs w:val="24"/>
        </w:rPr>
        <w:t xml:space="preserve"> do </w:t>
      </w:r>
      <w:r w:rsidR="00D50593">
        <w:rPr>
          <w:rFonts w:ascii="Times New Roman" w:hAnsi="Times New Roman"/>
          <w:bCs/>
          <w:szCs w:val="24"/>
        </w:rPr>
        <w:t>siwz</w:t>
      </w:r>
    </w:p>
    <w:p w:rsidR="0045431A" w:rsidRPr="00550A48" w:rsidRDefault="0045431A" w:rsidP="00D50593">
      <w:pPr>
        <w:pStyle w:val="Nagwek1"/>
        <w:jc w:val="right"/>
      </w:pPr>
    </w:p>
    <w:p w:rsidR="0045431A" w:rsidRPr="00550A48" w:rsidRDefault="0045431A" w:rsidP="0045431A">
      <w:pPr>
        <w:jc w:val="center"/>
        <w:rPr>
          <w:b/>
          <w:bCs/>
        </w:rPr>
      </w:pPr>
    </w:p>
    <w:p w:rsidR="0045431A" w:rsidRPr="00550A48" w:rsidRDefault="0045431A" w:rsidP="0045431A">
      <w:pPr>
        <w:rPr>
          <w:sz w:val="22"/>
        </w:rPr>
      </w:pPr>
      <w:r w:rsidRPr="00550A48">
        <w:rPr>
          <w:sz w:val="22"/>
        </w:rPr>
        <w:t>......................................</w:t>
      </w:r>
    </w:p>
    <w:p w:rsidR="0045431A" w:rsidRPr="00550A48" w:rsidRDefault="0045431A" w:rsidP="0045431A">
      <w:r w:rsidRPr="00550A48">
        <w:t>pieczęć wykonawcy</w:t>
      </w:r>
    </w:p>
    <w:p w:rsidR="0045431A" w:rsidRPr="00550A48" w:rsidRDefault="0045431A" w:rsidP="0045431A">
      <w:pPr>
        <w:rPr>
          <w:b/>
        </w:rPr>
      </w:pPr>
    </w:p>
    <w:p w:rsidR="00020D43" w:rsidRPr="002C7F09" w:rsidRDefault="00020D43" w:rsidP="00020D43">
      <w:pPr>
        <w:pStyle w:val="Nagwek"/>
        <w:jc w:val="center"/>
        <w:rPr>
          <w:b/>
          <w:sz w:val="24"/>
          <w:szCs w:val="24"/>
        </w:rPr>
      </w:pPr>
      <w:r w:rsidRPr="002C7F09">
        <w:rPr>
          <w:b/>
          <w:sz w:val="24"/>
          <w:szCs w:val="24"/>
        </w:rPr>
        <w:t>OŚWIADCZENIE DOTYCZĄCE PRZYNALEŻNOŚCI DO GRUPY</w:t>
      </w:r>
    </w:p>
    <w:p w:rsidR="00020D43" w:rsidRDefault="00020D43" w:rsidP="00020D43">
      <w:pPr>
        <w:pStyle w:val="Nagwek"/>
        <w:jc w:val="center"/>
        <w:rPr>
          <w:b/>
          <w:sz w:val="24"/>
          <w:szCs w:val="24"/>
        </w:rPr>
      </w:pPr>
      <w:r w:rsidRPr="002C7F09">
        <w:rPr>
          <w:b/>
          <w:sz w:val="24"/>
          <w:szCs w:val="24"/>
        </w:rPr>
        <w:t>KAPITAŁOWEJ</w:t>
      </w:r>
    </w:p>
    <w:p w:rsidR="00020D43" w:rsidRPr="002C7F09" w:rsidRDefault="00020D43" w:rsidP="00020D43">
      <w:pPr>
        <w:pStyle w:val="Nagwek"/>
        <w:jc w:val="center"/>
        <w:rPr>
          <w:b/>
          <w:sz w:val="24"/>
          <w:szCs w:val="24"/>
        </w:rPr>
      </w:pPr>
    </w:p>
    <w:p w:rsidR="00020D43" w:rsidRDefault="00020D43" w:rsidP="00020D43">
      <w:pPr>
        <w:pStyle w:val="Nagwek"/>
        <w:jc w:val="both"/>
        <w:rPr>
          <w:sz w:val="24"/>
          <w:szCs w:val="24"/>
        </w:rPr>
      </w:pPr>
      <w:r w:rsidRPr="002C7F09">
        <w:rPr>
          <w:sz w:val="24"/>
          <w:szCs w:val="24"/>
        </w:rPr>
        <w:t>złożone na podstawie art. 24 ust. 2 pkt 5 ustawy z dnia 29 stycznia 2004 r. - Prawo zamówień</w:t>
      </w:r>
      <w:r>
        <w:rPr>
          <w:sz w:val="24"/>
          <w:szCs w:val="24"/>
        </w:rPr>
        <w:t xml:space="preserve"> </w:t>
      </w:r>
      <w:r w:rsidRPr="002C7F09">
        <w:rPr>
          <w:sz w:val="24"/>
          <w:szCs w:val="24"/>
        </w:rPr>
        <w:t>publicznych (</w:t>
      </w:r>
      <w:r w:rsidR="00D572FC">
        <w:rPr>
          <w:sz w:val="24"/>
          <w:szCs w:val="24"/>
        </w:rPr>
        <w:t>tekst jednolity</w:t>
      </w:r>
      <w:r w:rsidR="00D572FC" w:rsidRPr="00092E15">
        <w:rPr>
          <w:sz w:val="24"/>
          <w:szCs w:val="24"/>
        </w:rPr>
        <w:t xml:space="preserve"> Dz. U. z 2013 r.</w:t>
      </w:r>
      <w:r w:rsidR="00D572FC">
        <w:rPr>
          <w:sz w:val="24"/>
          <w:szCs w:val="24"/>
        </w:rPr>
        <w:t>,</w:t>
      </w:r>
      <w:r w:rsidR="00D572FC" w:rsidRPr="00092E15">
        <w:rPr>
          <w:sz w:val="24"/>
          <w:szCs w:val="24"/>
        </w:rPr>
        <w:t xml:space="preserve"> poz. 907 z późn. zm.</w:t>
      </w:r>
      <w:r w:rsidRPr="002C7F09">
        <w:rPr>
          <w:sz w:val="24"/>
          <w:szCs w:val="24"/>
        </w:rPr>
        <w:t>) zwanej dalej</w:t>
      </w:r>
      <w:r>
        <w:rPr>
          <w:sz w:val="24"/>
          <w:szCs w:val="24"/>
        </w:rPr>
        <w:t xml:space="preserve"> </w:t>
      </w:r>
      <w:r w:rsidRPr="002C7F09">
        <w:rPr>
          <w:sz w:val="24"/>
          <w:szCs w:val="24"/>
        </w:rPr>
        <w:t>„ustawą”.</w:t>
      </w:r>
    </w:p>
    <w:p w:rsidR="00020D43" w:rsidRDefault="00020D43" w:rsidP="00020D43">
      <w:pPr>
        <w:pStyle w:val="Nagwek"/>
        <w:jc w:val="center"/>
        <w:rPr>
          <w:sz w:val="24"/>
          <w:szCs w:val="24"/>
        </w:rPr>
      </w:pPr>
    </w:p>
    <w:p w:rsidR="00020D43" w:rsidRPr="00215621" w:rsidRDefault="00020D43" w:rsidP="00020D43">
      <w:pPr>
        <w:jc w:val="both"/>
        <w:rPr>
          <w:iCs/>
          <w:sz w:val="24"/>
          <w:szCs w:val="24"/>
        </w:rPr>
      </w:pPr>
      <w:r w:rsidRPr="00550A48">
        <w:rPr>
          <w:iCs/>
          <w:sz w:val="24"/>
          <w:szCs w:val="24"/>
        </w:rPr>
        <w:t xml:space="preserve">Przystępując do postępowania o udzielenie zamówienia publicznego </w:t>
      </w:r>
      <w:r w:rsidRPr="00550A48">
        <w:rPr>
          <w:sz w:val="24"/>
          <w:szCs w:val="24"/>
        </w:rPr>
        <w:t xml:space="preserve">na </w:t>
      </w:r>
      <w:r w:rsidRPr="00B12BD8">
        <w:rPr>
          <w:b/>
          <w:sz w:val="24"/>
          <w:szCs w:val="24"/>
        </w:rPr>
        <w:t>„</w:t>
      </w:r>
      <w:r>
        <w:rPr>
          <w:b/>
          <w:sz w:val="24"/>
          <w:szCs w:val="24"/>
        </w:rPr>
        <w:t xml:space="preserve">Zakup i dostawę </w:t>
      </w:r>
      <w:r w:rsidR="00D572FC" w:rsidRPr="00020D43">
        <w:rPr>
          <w:b/>
          <w:sz w:val="24"/>
          <w:szCs w:val="24"/>
        </w:rPr>
        <w:t>leków, płynów infuzyjnych</w:t>
      </w:r>
      <w:r w:rsidR="00D572FC">
        <w:rPr>
          <w:b/>
          <w:sz w:val="24"/>
          <w:szCs w:val="24"/>
        </w:rPr>
        <w:t>,</w:t>
      </w:r>
      <w:r w:rsidR="00D572FC" w:rsidRPr="00020D43">
        <w:rPr>
          <w:b/>
          <w:sz w:val="24"/>
          <w:szCs w:val="24"/>
        </w:rPr>
        <w:t xml:space="preserve"> </w:t>
      </w:r>
      <w:r w:rsidR="00D572FC">
        <w:rPr>
          <w:b/>
          <w:sz w:val="24"/>
          <w:szCs w:val="24"/>
        </w:rPr>
        <w:t>preparatów farmaceutycznych</w:t>
      </w:r>
      <w:r w:rsidR="00D572FC" w:rsidRPr="00020D43">
        <w:rPr>
          <w:b/>
          <w:sz w:val="24"/>
          <w:szCs w:val="24"/>
        </w:rPr>
        <w:t>, preparatów do żywienia dojelitowego i pozajelitowego,</w:t>
      </w:r>
      <w:r w:rsidR="00D572FC">
        <w:rPr>
          <w:b/>
          <w:sz w:val="24"/>
          <w:szCs w:val="24"/>
        </w:rPr>
        <w:t xml:space="preserve"> przyrządów do podaży diet,</w:t>
      </w:r>
      <w:r w:rsidR="00D572FC" w:rsidRPr="00020D43">
        <w:rPr>
          <w:b/>
          <w:sz w:val="24"/>
          <w:szCs w:val="24"/>
        </w:rPr>
        <w:t xml:space="preserve"> płynów i sprzętu jednorazowego do terapii nerko zastępczej,</w:t>
      </w:r>
      <w:r w:rsidR="00D572FC">
        <w:rPr>
          <w:b/>
          <w:sz w:val="24"/>
          <w:szCs w:val="24"/>
        </w:rPr>
        <w:t xml:space="preserve"> preparatów do dezynfekcji,</w:t>
      </w:r>
      <w:r w:rsidR="00D572FC" w:rsidRPr="00020D43">
        <w:rPr>
          <w:b/>
          <w:sz w:val="24"/>
          <w:szCs w:val="24"/>
        </w:rPr>
        <w:t xml:space="preserve"> materiałów opatrunkowych</w:t>
      </w:r>
      <w:r w:rsidR="00D572FC">
        <w:rPr>
          <w:b/>
          <w:sz w:val="24"/>
          <w:szCs w:val="24"/>
        </w:rPr>
        <w:t>,</w:t>
      </w:r>
      <w:r w:rsidR="00D572FC" w:rsidRPr="00020D43">
        <w:rPr>
          <w:b/>
          <w:sz w:val="24"/>
          <w:szCs w:val="24"/>
        </w:rPr>
        <w:t xml:space="preserve"> zestawów operacyjnych i innych</w:t>
      </w:r>
      <w:r w:rsidRPr="00215621">
        <w:rPr>
          <w:b/>
          <w:sz w:val="24"/>
          <w:szCs w:val="24"/>
        </w:rPr>
        <w:t>”</w:t>
      </w:r>
      <w:r>
        <w:rPr>
          <w:b/>
          <w:sz w:val="24"/>
          <w:szCs w:val="24"/>
        </w:rPr>
        <w:t>.</w:t>
      </w:r>
    </w:p>
    <w:p w:rsidR="00020D43" w:rsidRDefault="00020D43" w:rsidP="00020D43">
      <w:pPr>
        <w:pStyle w:val="Nagwek"/>
        <w:jc w:val="center"/>
        <w:rPr>
          <w:sz w:val="24"/>
          <w:szCs w:val="24"/>
        </w:rPr>
      </w:pPr>
    </w:p>
    <w:p w:rsidR="00020D43" w:rsidRPr="00550A48" w:rsidRDefault="00020D43" w:rsidP="00020D43">
      <w:pPr>
        <w:spacing w:line="360" w:lineRule="auto"/>
        <w:jc w:val="both"/>
        <w:rPr>
          <w:iCs/>
          <w:sz w:val="24"/>
          <w:szCs w:val="24"/>
        </w:rPr>
      </w:pPr>
      <w:r w:rsidRPr="00550A48">
        <w:rPr>
          <w:iCs/>
          <w:sz w:val="24"/>
          <w:szCs w:val="24"/>
        </w:rPr>
        <w:t>Ja (imię i nazwisko)...................................................................................</w:t>
      </w:r>
      <w:r w:rsidR="006624DE">
        <w:rPr>
          <w:iCs/>
          <w:sz w:val="24"/>
          <w:szCs w:val="24"/>
        </w:rPr>
        <w:t>....................</w:t>
      </w:r>
      <w:r w:rsidRPr="00550A48">
        <w:rPr>
          <w:iCs/>
          <w:sz w:val="24"/>
          <w:szCs w:val="24"/>
        </w:rPr>
        <w:t>..................................</w:t>
      </w:r>
    </w:p>
    <w:p w:rsidR="00020D43" w:rsidRDefault="00020D43" w:rsidP="00020D43">
      <w:pPr>
        <w:spacing w:line="360" w:lineRule="auto"/>
        <w:jc w:val="both"/>
        <w:rPr>
          <w:iCs/>
          <w:sz w:val="24"/>
          <w:szCs w:val="24"/>
        </w:rPr>
      </w:pPr>
      <w:r w:rsidRPr="00550A48">
        <w:rPr>
          <w:iCs/>
          <w:sz w:val="24"/>
          <w:szCs w:val="24"/>
        </w:rPr>
        <w:t>reprezentując wykonawcę (</w:t>
      </w:r>
      <w:r>
        <w:rPr>
          <w:iCs/>
          <w:sz w:val="24"/>
          <w:szCs w:val="24"/>
        </w:rPr>
        <w:t xml:space="preserve">pełna </w:t>
      </w:r>
      <w:r w:rsidRPr="00550A48">
        <w:rPr>
          <w:iCs/>
          <w:sz w:val="24"/>
          <w:szCs w:val="24"/>
        </w:rPr>
        <w:t>nazwa</w:t>
      </w:r>
      <w:r>
        <w:rPr>
          <w:iCs/>
          <w:sz w:val="24"/>
          <w:szCs w:val="24"/>
        </w:rPr>
        <w:t>*</w:t>
      </w:r>
      <w:r w:rsidRPr="00550A48">
        <w:rPr>
          <w:iCs/>
          <w:sz w:val="24"/>
          <w:szCs w:val="24"/>
        </w:rPr>
        <w:t>) .............................................................</w:t>
      </w:r>
      <w:r>
        <w:rPr>
          <w:iCs/>
          <w:sz w:val="24"/>
          <w:szCs w:val="24"/>
        </w:rPr>
        <w:t>......</w:t>
      </w:r>
      <w:r w:rsidR="006624DE">
        <w:rPr>
          <w:iCs/>
          <w:sz w:val="24"/>
          <w:szCs w:val="24"/>
        </w:rPr>
        <w:t>...................</w:t>
      </w:r>
      <w:r>
        <w:rPr>
          <w:iCs/>
          <w:sz w:val="24"/>
          <w:szCs w:val="24"/>
        </w:rPr>
        <w:t>...............</w:t>
      </w:r>
    </w:p>
    <w:p w:rsidR="00020D43" w:rsidRPr="00550A48" w:rsidRDefault="00020D43" w:rsidP="00020D43">
      <w:pPr>
        <w:spacing w:line="360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…………………………………………………………………………………………………</w:t>
      </w:r>
      <w:r w:rsidR="006624DE">
        <w:rPr>
          <w:iCs/>
          <w:sz w:val="24"/>
          <w:szCs w:val="24"/>
        </w:rPr>
        <w:t>……………</w:t>
      </w:r>
      <w:r>
        <w:rPr>
          <w:iCs/>
          <w:sz w:val="24"/>
          <w:szCs w:val="24"/>
        </w:rPr>
        <w:t>.</w:t>
      </w:r>
    </w:p>
    <w:p w:rsidR="00020D43" w:rsidRPr="00550A48" w:rsidRDefault="00020D43" w:rsidP="00020D43">
      <w:pPr>
        <w:pStyle w:val="ProPublico"/>
        <w:widowControl w:val="0"/>
        <w:jc w:val="both"/>
        <w:rPr>
          <w:rFonts w:ascii="Times New Roman" w:hAnsi="Times New Roman"/>
          <w:iCs/>
          <w:sz w:val="24"/>
          <w:szCs w:val="24"/>
        </w:rPr>
      </w:pPr>
      <w:r w:rsidRPr="00550A48">
        <w:rPr>
          <w:rFonts w:ascii="Times New Roman" w:hAnsi="Times New Roman"/>
          <w:iCs/>
          <w:sz w:val="24"/>
          <w:szCs w:val="24"/>
        </w:rPr>
        <w:t>jako (np. właściciel, prokurent, pełnomocnik)..............................................................................</w:t>
      </w:r>
      <w:r w:rsidR="006624DE">
        <w:rPr>
          <w:rFonts w:ascii="Times New Roman" w:hAnsi="Times New Roman"/>
          <w:iCs/>
          <w:sz w:val="24"/>
          <w:szCs w:val="24"/>
        </w:rPr>
        <w:t>...................</w:t>
      </w:r>
    </w:p>
    <w:p w:rsidR="00020D43" w:rsidRPr="002C7F09" w:rsidRDefault="00020D43" w:rsidP="00020D43">
      <w:pPr>
        <w:pStyle w:val="Nagwek"/>
        <w:jc w:val="center"/>
        <w:rPr>
          <w:sz w:val="24"/>
          <w:szCs w:val="24"/>
        </w:rPr>
      </w:pPr>
    </w:p>
    <w:p w:rsidR="00020D43" w:rsidRPr="002C7F09" w:rsidRDefault="00020D43" w:rsidP="00020D43">
      <w:pPr>
        <w:pStyle w:val="Nagwek"/>
        <w:jc w:val="both"/>
        <w:rPr>
          <w:sz w:val="24"/>
          <w:szCs w:val="24"/>
        </w:rPr>
      </w:pPr>
      <w:r w:rsidRPr="002C7F09">
        <w:rPr>
          <w:sz w:val="24"/>
          <w:szCs w:val="24"/>
        </w:rPr>
        <w:t xml:space="preserve">oświadczam, że na dzień składania ofert Wykonawca </w:t>
      </w:r>
      <w:r w:rsidRPr="002C7F09">
        <w:rPr>
          <w:sz w:val="24"/>
          <w:szCs w:val="24"/>
          <w:u w:val="single"/>
        </w:rPr>
        <w:t>nie należy</w:t>
      </w:r>
      <w:r w:rsidRPr="002C7F09">
        <w:rPr>
          <w:sz w:val="24"/>
          <w:szCs w:val="24"/>
        </w:rPr>
        <w:t xml:space="preserve"> do żadnej grupy kapitałowej. </w:t>
      </w:r>
    </w:p>
    <w:p w:rsidR="00020D43" w:rsidRDefault="00020D43" w:rsidP="00020D43"/>
    <w:p w:rsidR="00020D43" w:rsidRDefault="00020D43" w:rsidP="00020D43"/>
    <w:p w:rsidR="00020D43" w:rsidRDefault="00020D43" w:rsidP="00020D43"/>
    <w:p w:rsidR="00020D43" w:rsidRPr="00550A48" w:rsidRDefault="00020D43" w:rsidP="006624DE">
      <w:pPr>
        <w:tabs>
          <w:tab w:val="right" w:pos="10206"/>
        </w:tabs>
      </w:pPr>
      <w:r w:rsidRPr="00550A48">
        <w:t xml:space="preserve">Miejscowość ............................dnia.......................... </w:t>
      </w:r>
      <w:r w:rsidRPr="00550A48">
        <w:tab/>
        <w:t xml:space="preserve"> ...................................................................</w:t>
      </w:r>
    </w:p>
    <w:p w:rsidR="00020D43" w:rsidRDefault="00020D43" w:rsidP="006624DE">
      <w:pPr>
        <w:ind w:left="5400" w:hanging="5400"/>
        <w:jc w:val="right"/>
      </w:pPr>
      <w:r w:rsidRPr="00550A48">
        <w:t xml:space="preserve">                                                                                                                   pieczęć imienna i podpis osób/osoby uprawnionej do reprezentowania wykonawcy </w:t>
      </w:r>
    </w:p>
    <w:p w:rsidR="00020D43" w:rsidRDefault="00020D43" w:rsidP="00020D43">
      <w:pPr>
        <w:ind w:left="5400" w:hanging="5400"/>
        <w:jc w:val="right"/>
      </w:pPr>
    </w:p>
    <w:p w:rsidR="00020D43" w:rsidRDefault="00020D43" w:rsidP="00020D43">
      <w:pPr>
        <w:jc w:val="both"/>
        <w:rPr>
          <w:sz w:val="24"/>
          <w:szCs w:val="24"/>
        </w:rPr>
      </w:pPr>
      <w:r w:rsidRPr="002C7F09">
        <w:rPr>
          <w:sz w:val="24"/>
          <w:szCs w:val="24"/>
        </w:rPr>
        <w:t xml:space="preserve">oświadczam, że na dzień składania ofert Wykonawca </w:t>
      </w:r>
      <w:r w:rsidRPr="002C7F09">
        <w:rPr>
          <w:sz w:val="24"/>
          <w:szCs w:val="24"/>
          <w:u w:val="single"/>
        </w:rPr>
        <w:t>należy</w:t>
      </w:r>
      <w:r w:rsidRPr="002C7F09">
        <w:rPr>
          <w:sz w:val="24"/>
          <w:szCs w:val="24"/>
        </w:rPr>
        <w:t xml:space="preserve"> do grupy kapitałowej, zgodnie z niżej zamieszczonym wykazem.</w:t>
      </w:r>
    </w:p>
    <w:p w:rsidR="00020D43" w:rsidRDefault="00020D43" w:rsidP="00020D43">
      <w:pPr>
        <w:jc w:val="both"/>
        <w:rPr>
          <w:sz w:val="24"/>
          <w:szCs w:val="24"/>
        </w:rPr>
      </w:pPr>
    </w:p>
    <w:tbl>
      <w:tblPr>
        <w:tblW w:w="10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0"/>
        <w:gridCol w:w="4725"/>
        <w:gridCol w:w="4756"/>
      </w:tblGrid>
      <w:tr w:rsidR="00020D43" w:rsidTr="006624DE">
        <w:trPr>
          <w:trHeight w:val="445"/>
        </w:trPr>
        <w:tc>
          <w:tcPr>
            <w:tcW w:w="10231" w:type="dxa"/>
            <w:gridSpan w:val="3"/>
          </w:tcPr>
          <w:p w:rsidR="00020D43" w:rsidRPr="00C041D1" w:rsidRDefault="00020D43" w:rsidP="00432C47">
            <w:pPr>
              <w:jc w:val="center"/>
              <w:rPr>
                <w:b/>
                <w:sz w:val="24"/>
                <w:szCs w:val="24"/>
              </w:rPr>
            </w:pPr>
            <w:r w:rsidRPr="00C041D1">
              <w:rPr>
                <w:b/>
                <w:sz w:val="24"/>
                <w:szCs w:val="24"/>
              </w:rPr>
              <w:t>WYKAZ PODMIOTÓW NALEŻĄCYCH DO TEJ SAMEJ GRUPY KAPITAŁOWEJ, O KTÓREJ MOWA W ART. 24 UST. 2 PKT 5 USTAWY PZP</w:t>
            </w:r>
          </w:p>
        </w:tc>
      </w:tr>
      <w:tr w:rsidR="00020D43" w:rsidRPr="002C7F09" w:rsidTr="006624DE">
        <w:trPr>
          <w:trHeight w:val="574"/>
        </w:trPr>
        <w:tc>
          <w:tcPr>
            <w:tcW w:w="750" w:type="dxa"/>
          </w:tcPr>
          <w:p w:rsidR="00020D43" w:rsidRPr="00C041D1" w:rsidRDefault="00020D43" w:rsidP="00432C47">
            <w:pPr>
              <w:jc w:val="both"/>
              <w:rPr>
                <w:b/>
              </w:rPr>
            </w:pPr>
            <w:r w:rsidRPr="00C041D1">
              <w:rPr>
                <w:b/>
              </w:rPr>
              <w:t>Lp.</w:t>
            </w:r>
          </w:p>
        </w:tc>
        <w:tc>
          <w:tcPr>
            <w:tcW w:w="4725" w:type="dxa"/>
          </w:tcPr>
          <w:p w:rsidR="00020D43" w:rsidRPr="00C041D1" w:rsidRDefault="00020D43" w:rsidP="00432C47">
            <w:pPr>
              <w:jc w:val="both"/>
              <w:rPr>
                <w:b/>
              </w:rPr>
            </w:pPr>
            <w:r w:rsidRPr="00C041D1">
              <w:rPr>
                <w:b/>
              </w:rPr>
              <w:t>Nazwa podmiotu należącego do tej samej grupy kapitałowej</w:t>
            </w:r>
          </w:p>
        </w:tc>
        <w:tc>
          <w:tcPr>
            <w:tcW w:w="4756" w:type="dxa"/>
          </w:tcPr>
          <w:p w:rsidR="00020D43" w:rsidRPr="00C041D1" w:rsidRDefault="00020D43" w:rsidP="00432C47">
            <w:pPr>
              <w:jc w:val="both"/>
              <w:rPr>
                <w:b/>
              </w:rPr>
            </w:pPr>
            <w:r w:rsidRPr="00C041D1">
              <w:rPr>
                <w:b/>
              </w:rPr>
              <w:t>Adres (siedziba) podmiotu należącego do tej samej grupy kapitałowej</w:t>
            </w:r>
          </w:p>
        </w:tc>
      </w:tr>
      <w:tr w:rsidR="00020D43" w:rsidTr="006624DE">
        <w:trPr>
          <w:trHeight w:val="351"/>
        </w:trPr>
        <w:tc>
          <w:tcPr>
            <w:tcW w:w="750" w:type="dxa"/>
          </w:tcPr>
          <w:p w:rsidR="00020D43" w:rsidRPr="00C041D1" w:rsidRDefault="00020D43" w:rsidP="00432C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25" w:type="dxa"/>
          </w:tcPr>
          <w:p w:rsidR="00020D43" w:rsidRPr="00C041D1" w:rsidRDefault="00020D43" w:rsidP="00432C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56" w:type="dxa"/>
          </w:tcPr>
          <w:p w:rsidR="00020D43" w:rsidRPr="00C041D1" w:rsidRDefault="00020D43" w:rsidP="00432C47">
            <w:pPr>
              <w:jc w:val="both"/>
              <w:rPr>
                <w:sz w:val="24"/>
                <w:szCs w:val="24"/>
              </w:rPr>
            </w:pPr>
          </w:p>
        </w:tc>
      </w:tr>
      <w:tr w:rsidR="00020D43" w:rsidTr="006624DE">
        <w:trPr>
          <w:trHeight w:val="333"/>
        </w:trPr>
        <w:tc>
          <w:tcPr>
            <w:tcW w:w="750" w:type="dxa"/>
          </w:tcPr>
          <w:p w:rsidR="00020D43" w:rsidRPr="00C041D1" w:rsidRDefault="00020D43" w:rsidP="00432C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25" w:type="dxa"/>
          </w:tcPr>
          <w:p w:rsidR="00020D43" w:rsidRPr="00C041D1" w:rsidRDefault="00020D43" w:rsidP="00432C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56" w:type="dxa"/>
          </w:tcPr>
          <w:p w:rsidR="00020D43" w:rsidRPr="00C041D1" w:rsidRDefault="00020D43" w:rsidP="00432C47">
            <w:pPr>
              <w:jc w:val="both"/>
              <w:rPr>
                <w:sz w:val="24"/>
                <w:szCs w:val="24"/>
              </w:rPr>
            </w:pPr>
          </w:p>
        </w:tc>
      </w:tr>
      <w:tr w:rsidR="00020D43" w:rsidTr="006624DE">
        <w:trPr>
          <w:trHeight w:val="333"/>
        </w:trPr>
        <w:tc>
          <w:tcPr>
            <w:tcW w:w="750" w:type="dxa"/>
          </w:tcPr>
          <w:p w:rsidR="00020D43" w:rsidRPr="00C041D1" w:rsidRDefault="00020D43" w:rsidP="00432C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25" w:type="dxa"/>
          </w:tcPr>
          <w:p w:rsidR="00020D43" w:rsidRPr="00C041D1" w:rsidRDefault="00020D43" w:rsidP="00432C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56" w:type="dxa"/>
          </w:tcPr>
          <w:p w:rsidR="00020D43" w:rsidRPr="00C041D1" w:rsidRDefault="00020D43" w:rsidP="00432C47">
            <w:pPr>
              <w:jc w:val="both"/>
              <w:rPr>
                <w:sz w:val="24"/>
                <w:szCs w:val="24"/>
              </w:rPr>
            </w:pPr>
          </w:p>
        </w:tc>
      </w:tr>
      <w:tr w:rsidR="00020D43" w:rsidTr="006624DE">
        <w:trPr>
          <w:trHeight w:val="333"/>
        </w:trPr>
        <w:tc>
          <w:tcPr>
            <w:tcW w:w="750" w:type="dxa"/>
          </w:tcPr>
          <w:p w:rsidR="00020D43" w:rsidRPr="00C041D1" w:rsidRDefault="00020D43" w:rsidP="00432C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25" w:type="dxa"/>
          </w:tcPr>
          <w:p w:rsidR="00020D43" w:rsidRPr="00C041D1" w:rsidRDefault="00020D43" w:rsidP="00432C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56" w:type="dxa"/>
          </w:tcPr>
          <w:p w:rsidR="00020D43" w:rsidRPr="00C041D1" w:rsidRDefault="00020D43" w:rsidP="00432C47">
            <w:pPr>
              <w:jc w:val="both"/>
              <w:rPr>
                <w:sz w:val="24"/>
                <w:szCs w:val="24"/>
              </w:rPr>
            </w:pPr>
          </w:p>
        </w:tc>
      </w:tr>
      <w:tr w:rsidR="00020D43" w:rsidTr="006624DE">
        <w:trPr>
          <w:trHeight w:val="333"/>
        </w:trPr>
        <w:tc>
          <w:tcPr>
            <w:tcW w:w="750" w:type="dxa"/>
          </w:tcPr>
          <w:p w:rsidR="00020D43" w:rsidRPr="00C041D1" w:rsidRDefault="00020D43" w:rsidP="00432C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25" w:type="dxa"/>
          </w:tcPr>
          <w:p w:rsidR="00020D43" w:rsidRPr="00C041D1" w:rsidRDefault="00020D43" w:rsidP="00432C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56" w:type="dxa"/>
          </w:tcPr>
          <w:p w:rsidR="00020D43" w:rsidRPr="00C041D1" w:rsidRDefault="00020D43" w:rsidP="00432C47">
            <w:pPr>
              <w:jc w:val="both"/>
              <w:rPr>
                <w:sz w:val="24"/>
                <w:szCs w:val="24"/>
              </w:rPr>
            </w:pPr>
          </w:p>
        </w:tc>
      </w:tr>
      <w:tr w:rsidR="00020D43" w:rsidTr="006624DE">
        <w:trPr>
          <w:trHeight w:val="333"/>
        </w:trPr>
        <w:tc>
          <w:tcPr>
            <w:tcW w:w="750" w:type="dxa"/>
          </w:tcPr>
          <w:p w:rsidR="00020D43" w:rsidRPr="00C041D1" w:rsidRDefault="00020D43" w:rsidP="00432C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25" w:type="dxa"/>
          </w:tcPr>
          <w:p w:rsidR="00020D43" w:rsidRPr="00C041D1" w:rsidRDefault="00020D43" w:rsidP="00432C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56" w:type="dxa"/>
          </w:tcPr>
          <w:p w:rsidR="00020D43" w:rsidRPr="00C041D1" w:rsidRDefault="00020D43" w:rsidP="00432C47">
            <w:pPr>
              <w:jc w:val="both"/>
              <w:rPr>
                <w:sz w:val="24"/>
                <w:szCs w:val="24"/>
              </w:rPr>
            </w:pPr>
          </w:p>
        </w:tc>
      </w:tr>
    </w:tbl>
    <w:p w:rsidR="00020D43" w:rsidRDefault="00020D43" w:rsidP="00020D43">
      <w:pPr>
        <w:jc w:val="both"/>
        <w:rPr>
          <w:sz w:val="24"/>
          <w:szCs w:val="24"/>
        </w:rPr>
      </w:pPr>
    </w:p>
    <w:p w:rsidR="006624DE" w:rsidRDefault="006624DE" w:rsidP="00020D43">
      <w:pPr>
        <w:jc w:val="both"/>
        <w:rPr>
          <w:sz w:val="24"/>
          <w:szCs w:val="24"/>
        </w:rPr>
      </w:pPr>
    </w:p>
    <w:p w:rsidR="00020D43" w:rsidRPr="00550A48" w:rsidRDefault="00020D43" w:rsidP="00020D43">
      <w:r w:rsidRPr="00550A48">
        <w:t xml:space="preserve">Miejscowość ............................dnia.......................... </w:t>
      </w:r>
      <w:r w:rsidRPr="00550A48">
        <w:tab/>
      </w:r>
      <w:r w:rsidRPr="00550A48">
        <w:tab/>
      </w:r>
      <w:r w:rsidRPr="00550A48">
        <w:tab/>
        <w:t xml:space="preserve"> ...................................................................</w:t>
      </w:r>
    </w:p>
    <w:p w:rsidR="0045431A" w:rsidRDefault="00020D43" w:rsidP="00B530BE">
      <w:pPr>
        <w:ind w:left="5400" w:hanging="5400"/>
        <w:jc w:val="right"/>
        <w:rPr>
          <w:color w:val="FF0000"/>
        </w:rPr>
      </w:pPr>
      <w:r w:rsidRPr="00550A48">
        <w:t xml:space="preserve">                                                                                                                   pieczęć imienna i podpis osób/osoby uprawnionej do reprezentowania wykonawcy </w:t>
      </w:r>
    </w:p>
    <w:p w:rsidR="00020D43" w:rsidRDefault="00020D43" w:rsidP="0045431A">
      <w:pPr>
        <w:pStyle w:val="Nagwek"/>
        <w:tabs>
          <w:tab w:val="clear" w:pos="4536"/>
          <w:tab w:val="clear" w:pos="9072"/>
        </w:tabs>
        <w:jc w:val="both"/>
        <w:rPr>
          <w:color w:val="FF0000"/>
        </w:rPr>
        <w:sectPr w:rsidR="00020D43" w:rsidSect="004E670C">
          <w:footnotePr>
            <w:pos w:val="beneathText"/>
          </w:footnotePr>
          <w:pgSz w:w="11907" w:h="16840" w:orient="landscape" w:code="9"/>
          <w:pgMar w:top="1418" w:right="851" w:bottom="1418" w:left="851" w:header="709" w:footer="709" w:gutter="0"/>
          <w:cols w:space="708"/>
          <w:titlePg/>
          <w:docGrid w:linePitch="360"/>
        </w:sectPr>
      </w:pPr>
    </w:p>
    <w:p w:rsidR="005662C8" w:rsidRPr="00450288" w:rsidRDefault="005662C8" w:rsidP="006624DE">
      <w:pPr>
        <w:pStyle w:val="Nagwek2"/>
        <w:tabs>
          <w:tab w:val="right" w:pos="10206"/>
        </w:tabs>
        <w:rPr>
          <w:rFonts w:ascii="Times New Roman" w:hAnsi="Times New Roman"/>
          <w:bCs/>
          <w:iCs/>
          <w:szCs w:val="24"/>
        </w:rPr>
      </w:pPr>
      <w:r w:rsidRPr="006B0F74">
        <w:rPr>
          <w:rFonts w:ascii="Arial" w:hAnsi="Arial" w:cs="Arial"/>
          <w:sz w:val="22"/>
          <w:szCs w:val="22"/>
        </w:rPr>
        <w:lastRenderedPageBreak/>
        <w:t xml:space="preserve">Ozn. postępowania </w:t>
      </w:r>
      <w:r w:rsidR="006624DE">
        <w:rPr>
          <w:rFonts w:ascii="Arial" w:hAnsi="Arial" w:cs="Arial"/>
          <w:sz w:val="22"/>
          <w:szCs w:val="22"/>
        </w:rPr>
        <w:t>0</w:t>
      </w:r>
      <w:r w:rsidR="00E96860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/201</w:t>
      </w:r>
      <w:r w:rsidR="00E96860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ab/>
      </w:r>
      <w:r>
        <w:rPr>
          <w:rFonts w:ascii="Times New Roman" w:hAnsi="Times New Roman"/>
          <w:bCs/>
          <w:szCs w:val="24"/>
        </w:rPr>
        <w:t>załącznik nr 6</w:t>
      </w:r>
      <w:r w:rsidRPr="00450288">
        <w:rPr>
          <w:rFonts w:ascii="Times New Roman" w:hAnsi="Times New Roman"/>
          <w:bCs/>
          <w:szCs w:val="24"/>
        </w:rPr>
        <w:t xml:space="preserve"> do </w:t>
      </w:r>
      <w:r>
        <w:rPr>
          <w:rFonts w:ascii="Times New Roman" w:hAnsi="Times New Roman"/>
          <w:bCs/>
          <w:szCs w:val="24"/>
        </w:rPr>
        <w:t>siwz</w:t>
      </w:r>
    </w:p>
    <w:p w:rsidR="005662C8" w:rsidRDefault="005662C8" w:rsidP="005662C8">
      <w:pPr>
        <w:pStyle w:val="Nagwek1"/>
        <w:jc w:val="center"/>
        <w:rPr>
          <w:rFonts w:ascii="Arial" w:hAnsi="Arial" w:cs="Arial"/>
          <w:sz w:val="22"/>
          <w:szCs w:val="22"/>
        </w:rPr>
      </w:pPr>
    </w:p>
    <w:p w:rsidR="005662C8" w:rsidRPr="005662C8" w:rsidRDefault="005662C8" w:rsidP="005662C8"/>
    <w:p w:rsidR="005662C8" w:rsidRPr="00C51E92" w:rsidRDefault="005662C8" w:rsidP="005662C8">
      <w:pPr>
        <w:pStyle w:val="Nagwek1"/>
        <w:jc w:val="center"/>
        <w:rPr>
          <w:rFonts w:ascii="Arial" w:hAnsi="Arial" w:cs="Arial"/>
          <w:sz w:val="22"/>
          <w:szCs w:val="22"/>
        </w:rPr>
      </w:pPr>
      <w:r w:rsidRPr="00C51E92">
        <w:rPr>
          <w:rFonts w:ascii="Arial" w:hAnsi="Arial" w:cs="Arial"/>
          <w:sz w:val="22"/>
          <w:szCs w:val="22"/>
        </w:rPr>
        <w:t>FORMULARZ WYKAZU DOSTAW</w:t>
      </w:r>
    </w:p>
    <w:p w:rsidR="005662C8" w:rsidRPr="00C51E92" w:rsidRDefault="005662C8" w:rsidP="005662C8">
      <w:pPr>
        <w:rPr>
          <w:rFonts w:ascii="Arial" w:hAnsi="Arial" w:cs="Arial"/>
          <w:b/>
          <w:bCs/>
          <w:sz w:val="22"/>
          <w:szCs w:val="22"/>
        </w:rPr>
      </w:pPr>
    </w:p>
    <w:p w:rsidR="00FD4607" w:rsidRPr="00FD4607" w:rsidRDefault="00FD4607" w:rsidP="00FD4607">
      <w:pPr>
        <w:jc w:val="center"/>
        <w:rPr>
          <w:b/>
          <w:bCs/>
          <w:sz w:val="24"/>
          <w:szCs w:val="24"/>
        </w:rPr>
      </w:pPr>
      <w:r w:rsidRPr="00FD4607">
        <w:rPr>
          <w:b/>
          <w:bCs/>
          <w:sz w:val="24"/>
          <w:szCs w:val="24"/>
        </w:rPr>
        <w:t>Wykaz wykonanych w okresie ostatnich trzech lat głównych dostaw w zakresie objętym przedmiotem zamówienia</w:t>
      </w:r>
    </w:p>
    <w:p w:rsidR="005662C8" w:rsidRPr="00C51E92" w:rsidRDefault="005662C8" w:rsidP="005662C8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10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"/>
        <w:gridCol w:w="2386"/>
        <w:gridCol w:w="2312"/>
        <w:gridCol w:w="1822"/>
        <w:gridCol w:w="1822"/>
        <w:gridCol w:w="1681"/>
      </w:tblGrid>
      <w:tr w:rsidR="005662C8" w:rsidRPr="00FD4607" w:rsidTr="006624DE">
        <w:trPr>
          <w:trHeight w:val="1512"/>
        </w:trPr>
        <w:tc>
          <w:tcPr>
            <w:tcW w:w="503" w:type="dxa"/>
            <w:vAlign w:val="center"/>
          </w:tcPr>
          <w:p w:rsidR="005662C8" w:rsidRPr="00FD4607" w:rsidRDefault="005662C8" w:rsidP="00A21C2A">
            <w:pPr>
              <w:jc w:val="center"/>
              <w:rPr>
                <w:b/>
                <w:bCs/>
              </w:rPr>
            </w:pPr>
            <w:r w:rsidRPr="00FD4607">
              <w:rPr>
                <w:b/>
                <w:bCs/>
              </w:rPr>
              <w:t>Lp.</w:t>
            </w:r>
          </w:p>
        </w:tc>
        <w:tc>
          <w:tcPr>
            <w:tcW w:w="2386" w:type="dxa"/>
            <w:vAlign w:val="center"/>
          </w:tcPr>
          <w:p w:rsidR="005662C8" w:rsidRPr="00FD4607" w:rsidRDefault="005662C8" w:rsidP="00A21C2A">
            <w:pPr>
              <w:jc w:val="center"/>
              <w:rPr>
                <w:b/>
                <w:bCs/>
              </w:rPr>
            </w:pPr>
            <w:r w:rsidRPr="00FD4607">
              <w:rPr>
                <w:b/>
                <w:bCs/>
              </w:rPr>
              <w:t>Odbiorca</w:t>
            </w:r>
          </w:p>
        </w:tc>
        <w:tc>
          <w:tcPr>
            <w:tcW w:w="2312" w:type="dxa"/>
            <w:vAlign w:val="center"/>
          </w:tcPr>
          <w:p w:rsidR="005662C8" w:rsidRPr="00FD4607" w:rsidRDefault="005662C8" w:rsidP="00A21C2A">
            <w:pPr>
              <w:jc w:val="center"/>
              <w:rPr>
                <w:b/>
                <w:bCs/>
              </w:rPr>
            </w:pPr>
            <w:r w:rsidRPr="00FD4607">
              <w:rPr>
                <w:b/>
                <w:bCs/>
              </w:rPr>
              <w:t>Przedmiot</w:t>
            </w:r>
          </w:p>
          <w:p w:rsidR="005662C8" w:rsidRPr="00FD4607" w:rsidRDefault="005662C8" w:rsidP="00A21C2A">
            <w:pPr>
              <w:jc w:val="center"/>
              <w:rPr>
                <w:b/>
                <w:bCs/>
              </w:rPr>
            </w:pPr>
            <w:r w:rsidRPr="00FD4607">
              <w:rPr>
                <w:b/>
                <w:bCs/>
              </w:rPr>
              <w:t>dostaw</w:t>
            </w:r>
          </w:p>
        </w:tc>
        <w:tc>
          <w:tcPr>
            <w:tcW w:w="1822" w:type="dxa"/>
            <w:vAlign w:val="center"/>
          </w:tcPr>
          <w:p w:rsidR="005662C8" w:rsidRPr="00FD4607" w:rsidRDefault="005662C8" w:rsidP="00A21C2A">
            <w:pPr>
              <w:jc w:val="center"/>
              <w:rPr>
                <w:b/>
                <w:bCs/>
              </w:rPr>
            </w:pPr>
            <w:r w:rsidRPr="00FD4607">
              <w:rPr>
                <w:b/>
                <w:bCs/>
              </w:rPr>
              <w:t>Numer pakietu, którego dotyczy wskazana dostawa</w:t>
            </w:r>
          </w:p>
        </w:tc>
        <w:tc>
          <w:tcPr>
            <w:tcW w:w="1822" w:type="dxa"/>
            <w:vAlign w:val="center"/>
          </w:tcPr>
          <w:p w:rsidR="005662C8" w:rsidRPr="00FD4607" w:rsidRDefault="005662C8" w:rsidP="00A21C2A">
            <w:pPr>
              <w:jc w:val="center"/>
              <w:rPr>
                <w:b/>
                <w:bCs/>
              </w:rPr>
            </w:pPr>
            <w:r w:rsidRPr="00FD4607">
              <w:rPr>
                <w:b/>
                <w:bCs/>
              </w:rPr>
              <w:t>Wartość</w:t>
            </w:r>
          </w:p>
          <w:p w:rsidR="005662C8" w:rsidRPr="00FD4607" w:rsidRDefault="005662C8" w:rsidP="00A21C2A">
            <w:pPr>
              <w:jc w:val="center"/>
              <w:rPr>
                <w:b/>
                <w:bCs/>
              </w:rPr>
            </w:pPr>
            <w:r w:rsidRPr="00FD4607">
              <w:rPr>
                <w:b/>
                <w:bCs/>
              </w:rPr>
              <w:t>dostaw</w:t>
            </w:r>
          </w:p>
        </w:tc>
        <w:tc>
          <w:tcPr>
            <w:tcW w:w="1681" w:type="dxa"/>
            <w:vAlign w:val="center"/>
          </w:tcPr>
          <w:p w:rsidR="005662C8" w:rsidRPr="00FD4607" w:rsidRDefault="005662C8" w:rsidP="00A21C2A">
            <w:pPr>
              <w:jc w:val="center"/>
              <w:rPr>
                <w:b/>
                <w:bCs/>
              </w:rPr>
            </w:pPr>
            <w:r w:rsidRPr="00FD4607">
              <w:rPr>
                <w:b/>
                <w:bCs/>
              </w:rPr>
              <w:t>Data wykonania</w:t>
            </w:r>
          </w:p>
          <w:p w:rsidR="005662C8" w:rsidRPr="00FD4607" w:rsidRDefault="005662C8" w:rsidP="00A21C2A">
            <w:pPr>
              <w:jc w:val="center"/>
              <w:rPr>
                <w:b/>
                <w:bCs/>
              </w:rPr>
            </w:pPr>
            <w:r w:rsidRPr="00FD4607">
              <w:rPr>
                <w:b/>
                <w:bCs/>
              </w:rPr>
              <w:t>(data początkowa – data końcowa)</w:t>
            </w:r>
          </w:p>
        </w:tc>
      </w:tr>
      <w:tr w:rsidR="005662C8" w:rsidRPr="00FD4607" w:rsidTr="006624DE">
        <w:trPr>
          <w:trHeight w:val="1461"/>
        </w:trPr>
        <w:tc>
          <w:tcPr>
            <w:tcW w:w="503" w:type="dxa"/>
            <w:vAlign w:val="center"/>
          </w:tcPr>
          <w:p w:rsidR="005662C8" w:rsidRPr="00FD4607" w:rsidRDefault="005662C8" w:rsidP="00A21C2A">
            <w:pPr>
              <w:jc w:val="center"/>
              <w:rPr>
                <w:b/>
                <w:bCs/>
              </w:rPr>
            </w:pPr>
            <w:r w:rsidRPr="00FD4607">
              <w:rPr>
                <w:b/>
                <w:bCs/>
              </w:rPr>
              <w:t>1.</w:t>
            </w:r>
          </w:p>
        </w:tc>
        <w:tc>
          <w:tcPr>
            <w:tcW w:w="2386" w:type="dxa"/>
            <w:vAlign w:val="center"/>
          </w:tcPr>
          <w:p w:rsidR="005662C8" w:rsidRPr="00FD4607" w:rsidRDefault="005662C8" w:rsidP="00A21C2A">
            <w:pPr>
              <w:jc w:val="center"/>
              <w:rPr>
                <w:b/>
                <w:bCs/>
              </w:rPr>
            </w:pPr>
          </w:p>
          <w:p w:rsidR="005662C8" w:rsidRPr="00FD4607" w:rsidRDefault="005662C8" w:rsidP="00A21C2A">
            <w:pPr>
              <w:jc w:val="center"/>
              <w:rPr>
                <w:b/>
                <w:bCs/>
              </w:rPr>
            </w:pPr>
          </w:p>
        </w:tc>
        <w:tc>
          <w:tcPr>
            <w:tcW w:w="2312" w:type="dxa"/>
            <w:vAlign w:val="center"/>
          </w:tcPr>
          <w:p w:rsidR="005662C8" w:rsidRPr="00FD4607" w:rsidRDefault="005662C8" w:rsidP="00A21C2A">
            <w:pPr>
              <w:jc w:val="center"/>
              <w:rPr>
                <w:b/>
                <w:bCs/>
              </w:rPr>
            </w:pPr>
          </w:p>
        </w:tc>
        <w:tc>
          <w:tcPr>
            <w:tcW w:w="1822" w:type="dxa"/>
          </w:tcPr>
          <w:p w:rsidR="005662C8" w:rsidRPr="00FD4607" w:rsidRDefault="005662C8" w:rsidP="00A21C2A">
            <w:pPr>
              <w:jc w:val="center"/>
              <w:rPr>
                <w:b/>
                <w:bCs/>
              </w:rPr>
            </w:pPr>
          </w:p>
        </w:tc>
        <w:tc>
          <w:tcPr>
            <w:tcW w:w="1822" w:type="dxa"/>
            <w:vAlign w:val="center"/>
          </w:tcPr>
          <w:p w:rsidR="005662C8" w:rsidRPr="00FD4607" w:rsidRDefault="005662C8" w:rsidP="00A21C2A">
            <w:pPr>
              <w:jc w:val="center"/>
              <w:rPr>
                <w:b/>
                <w:bCs/>
              </w:rPr>
            </w:pPr>
          </w:p>
        </w:tc>
        <w:tc>
          <w:tcPr>
            <w:tcW w:w="1681" w:type="dxa"/>
            <w:vAlign w:val="center"/>
          </w:tcPr>
          <w:p w:rsidR="005662C8" w:rsidRPr="00FD4607" w:rsidRDefault="005662C8" w:rsidP="00A21C2A">
            <w:pPr>
              <w:jc w:val="center"/>
              <w:rPr>
                <w:b/>
                <w:bCs/>
              </w:rPr>
            </w:pPr>
          </w:p>
        </w:tc>
      </w:tr>
      <w:tr w:rsidR="005662C8" w:rsidRPr="00FD4607" w:rsidTr="006624DE">
        <w:trPr>
          <w:trHeight w:val="1461"/>
        </w:trPr>
        <w:tc>
          <w:tcPr>
            <w:tcW w:w="503" w:type="dxa"/>
            <w:vAlign w:val="center"/>
          </w:tcPr>
          <w:p w:rsidR="005662C8" w:rsidRPr="00FD4607" w:rsidRDefault="005662C8" w:rsidP="00A21C2A">
            <w:pPr>
              <w:jc w:val="center"/>
              <w:rPr>
                <w:b/>
                <w:bCs/>
              </w:rPr>
            </w:pPr>
            <w:r w:rsidRPr="00FD4607">
              <w:rPr>
                <w:b/>
                <w:bCs/>
              </w:rPr>
              <w:t>2.</w:t>
            </w:r>
          </w:p>
        </w:tc>
        <w:tc>
          <w:tcPr>
            <w:tcW w:w="2386" w:type="dxa"/>
            <w:vAlign w:val="center"/>
          </w:tcPr>
          <w:p w:rsidR="005662C8" w:rsidRPr="00FD4607" w:rsidRDefault="005662C8" w:rsidP="00A21C2A">
            <w:pPr>
              <w:jc w:val="center"/>
              <w:rPr>
                <w:b/>
                <w:bCs/>
              </w:rPr>
            </w:pPr>
          </w:p>
          <w:p w:rsidR="005662C8" w:rsidRPr="00FD4607" w:rsidRDefault="005662C8" w:rsidP="00A21C2A">
            <w:pPr>
              <w:jc w:val="center"/>
              <w:rPr>
                <w:b/>
                <w:bCs/>
              </w:rPr>
            </w:pPr>
          </w:p>
        </w:tc>
        <w:tc>
          <w:tcPr>
            <w:tcW w:w="2312" w:type="dxa"/>
            <w:vAlign w:val="center"/>
          </w:tcPr>
          <w:p w:rsidR="005662C8" w:rsidRPr="00FD4607" w:rsidRDefault="005662C8" w:rsidP="00A21C2A">
            <w:pPr>
              <w:jc w:val="center"/>
              <w:rPr>
                <w:b/>
                <w:bCs/>
              </w:rPr>
            </w:pPr>
          </w:p>
        </w:tc>
        <w:tc>
          <w:tcPr>
            <w:tcW w:w="1822" w:type="dxa"/>
          </w:tcPr>
          <w:p w:rsidR="005662C8" w:rsidRPr="00FD4607" w:rsidRDefault="005662C8" w:rsidP="00A21C2A">
            <w:pPr>
              <w:jc w:val="center"/>
              <w:rPr>
                <w:b/>
                <w:bCs/>
              </w:rPr>
            </w:pPr>
          </w:p>
        </w:tc>
        <w:tc>
          <w:tcPr>
            <w:tcW w:w="1822" w:type="dxa"/>
            <w:vAlign w:val="center"/>
          </w:tcPr>
          <w:p w:rsidR="005662C8" w:rsidRPr="00FD4607" w:rsidRDefault="005662C8" w:rsidP="00A21C2A">
            <w:pPr>
              <w:jc w:val="center"/>
              <w:rPr>
                <w:b/>
                <w:bCs/>
              </w:rPr>
            </w:pPr>
          </w:p>
        </w:tc>
        <w:tc>
          <w:tcPr>
            <w:tcW w:w="1681" w:type="dxa"/>
            <w:vAlign w:val="center"/>
          </w:tcPr>
          <w:p w:rsidR="005662C8" w:rsidRPr="00FD4607" w:rsidRDefault="005662C8" w:rsidP="00A21C2A">
            <w:pPr>
              <w:jc w:val="center"/>
              <w:rPr>
                <w:b/>
                <w:bCs/>
              </w:rPr>
            </w:pPr>
          </w:p>
        </w:tc>
      </w:tr>
      <w:tr w:rsidR="005662C8" w:rsidRPr="00FD4607" w:rsidTr="006624DE">
        <w:trPr>
          <w:trHeight w:val="1461"/>
        </w:trPr>
        <w:tc>
          <w:tcPr>
            <w:tcW w:w="503" w:type="dxa"/>
            <w:vAlign w:val="center"/>
          </w:tcPr>
          <w:p w:rsidR="005662C8" w:rsidRPr="00FD4607" w:rsidRDefault="005662C8" w:rsidP="00A21C2A">
            <w:pPr>
              <w:jc w:val="center"/>
              <w:rPr>
                <w:b/>
                <w:bCs/>
              </w:rPr>
            </w:pPr>
            <w:r w:rsidRPr="00FD4607">
              <w:rPr>
                <w:b/>
                <w:bCs/>
              </w:rPr>
              <w:t>3.</w:t>
            </w:r>
          </w:p>
        </w:tc>
        <w:tc>
          <w:tcPr>
            <w:tcW w:w="2386" w:type="dxa"/>
            <w:vAlign w:val="center"/>
          </w:tcPr>
          <w:p w:rsidR="005662C8" w:rsidRPr="00FD4607" w:rsidRDefault="005662C8" w:rsidP="00A21C2A">
            <w:pPr>
              <w:jc w:val="center"/>
              <w:rPr>
                <w:b/>
                <w:bCs/>
              </w:rPr>
            </w:pPr>
          </w:p>
          <w:p w:rsidR="005662C8" w:rsidRPr="00FD4607" w:rsidRDefault="005662C8" w:rsidP="00A21C2A">
            <w:pPr>
              <w:jc w:val="center"/>
              <w:rPr>
                <w:b/>
                <w:bCs/>
              </w:rPr>
            </w:pPr>
          </w:p>
        </w:tc>
        <w:tc>
          <w:tcPr>
            <w:tcW w:w="2312" w:type="dxa"/>
            <w:vAlign w:val="center"/>
          </w:tcPr>
          <w:p w:rsidR="005662C8" w:rsidRPr="00FD4607" w:rsidRDefault="005662C8" w:rsidP="00A21C2A">
            <w:pPr>
              <w:jc w:val="center"/>
              <w:rPr>
                <w:b/>
                <w:bCs/>
              </w:rPr>
            </w:pPr>
          </w:p>
        </w:tc>
        <w:tc>
          <w:tcPr>
            <w:tcW w:w="1822" w:type="dxa"/>
          </w:tcPr>
          <w:p w:rsidR="005662C8" w:rsidRPr="00FD4607" w:rsidRDefault="005662C8" w:rsidP="00A21C2A">
            <w:pPr>
              <w:jc w:val="center"/>
              <w:rPr>
                <w:b/>
                <w:bCs/>
              </w:rPr>
            </w:pPr>
          </w:p>
        </w:tc>
        <w:tc>
          <w:tcPr>
            <w:tcW w:w="1822" w:type="dxa"/>
            <w:vAlign w:val="center"/>
          </w:tcPr>
          <w:p w:rsidR="005662C8" w:rsidRPr="00FD4607" w:rsidRDefault="005662C8" w:rsidP="00A21C2A">
            <w:pPr>
              <w:jc w:val="center"/>
              <w:rPr>
                <w:b/>
                <w:bCs/>
              </w:rPr>
            </w:pPr>
          </w:p>
        </w:tc>
        <w:tc>
          <w:tcPr>
            <w:tcW w:w="1681" w:type="dxa"/>
            <w:vAlign w:val="center"/>
          </w:tcPr>
          <w:p w:rsidR="005662C8" w:rsidRPr="00FD4607" w:rsidRDefault="005662C8" w:rsidP="00A21C2A">
            <w:pPr>
              <w:jc w:val="center"/>
              <w:rPr>
                <w:b/>
                <w:bCs/>
              </w:rPr>
            </w:pPr>
          </w:p>
        </w:tc>
      </w:tr>
    </w:tbl>
    <w:p w:rsidR="005662C8" w:rsidRPr="00C51E92" w:rsidRDefault="005662C8" w:rsidP="005662C8">
      <w:pPr>
        <w:rPr>
          <w:rFonts w:ascii="Arial" w:hAnsi="Arial" w:cs="Arial"/>
          <w:b/>
          <w:bCs/>
          <w:sz w:val="22"/>
          <w:szCs w:val="22"/>
        </w:rPr>
      </w:pPr>
    </w:p>
    <w:p w:rsidR="005662C8" w:rsidRPr="00C51E92" w:rsidRDefault="005662C8" w:rsidP="005662C8">
      <w:pPr>
        <w:rPr>
          <w:rFonts w:ascii="Arial" w:hAnsi="Arial" w:cs="Arial"/>
          <w:b/>
          <w:bCs/>
          <w:sz w:val="22"/>
          <w:szCs w:val="22"/>
        </w:rPr>
      </w:pPr>
    </w:p>
    <w:p w:rsidR="005662C8" w:rsidRPr="00C51E92" w:rsidRDefault="005662C8" w:rsidP="005662C8">
      <w:pPr>
        <w:ind w:left="4254" w:firstLine="709"/>
        <w:rPr>
          <w:rFonts w:ascii="Arial" w:hAnsi="Arial" w:cs="Arial"/>
          <w:sz w:val="22"/>
          <w:szCs w:val="22"/>
        </w:rPr>
      </w:pPr>
    </w:p>
    <w:p w:rsidR="005662C8" w:rsidRPr="00550A48" w:rsidRDefault="005662C8" w:rsidP="005662C8">
      <w:pPr>
        <w:rPr>
          <w:sz w:val="22"/>
        </w:rPr>
      </w:pPr>
      <w:r w:rsidRPr="00550A48">
        <w:rPr>
          <w:sz w:val="22"/>
        </w:rPr>
        <w:t>Miejscowość ............................dnia.....................                  ...............................</w:t>
      </w:r>
    </w:p>
    <w:p w:rsidR="005662C8" w:rsidRPr="00550A48" w:rsidRDefault="005662C8" w:rsidP="005662C8">
      <w:pPr>
        <w:ind w:left="5400" w:hanging="5400"/>
        <w:rPr>
          <w:sz w:val="16"/>
          <w:szCs w:val="16"/>
        </w:rPr>
      </w:pPr>
      <w:r w:rsidRPr="00550A48">
        <w:rPr>
          <w:sz w:val="22"/>
        </w:rPr>
        <w:t xml:space="preserve">                                                                                                  </w:t>
      </w:r>
      <w:r w:rsidRPr="00550A48">
        <w:rPr>
          <w:sz w:val="16"/>
          <w:szCs w:val="16"/>
        </w:rPr>
        <w:t xml:space="preserve">pieczęć imienna i podpis osób/osoby uprawnionej do reprezentowania wykonawcy </w:t>
      </w:r>
    </w:p>
    <w:p w:rsidR="005662C8" w:rsidRPr="00550A48" w:rsidRDefault="005662C8" w:rsidP="005662C8">
      <w:pPr>
        <w:pStyle w:val="Nagwek"/>
        <w:tabs>
          <w:tab w:val="clear" w:pos="4536"/>
          <w:tab w:val="clear" w:pos="9072"/>
        </w:tabs>
        <w:jc w:val="both"/>
        <w:rPr>
          <w:sz w:val="24"/>
        </w:rPr>
      </w:pPr>
    </w:p>
    <w:p w:rsidR="005662C8" w:rsidRPr="00E93C28" w:rsidRDefault="005662C8" w:rsidP="0045431A">
      <w:pPr>
        <w:pStyle w:val="Nagwek"/>
        <w:tabs>
          <w:tab w:val="clear" w:pos="4536"/>
          <w:tab w:val="clear" w:pos="9072"/>
        </w:tabs>
        <w:jc w:val="both"/>
        <w:rPr>
          <w:color w:val="FF0000"/>
        </w:rPr>
      </w:pPr>
    </w:p>
    <w:p w:rsidR="00D50593" w:rsidRPr="00450288" w:rsidRDefault="00713F77" w:rsidP="006624DE">
      <w:pPr>
        <w:pStyle w:val="Nagwek2"/>
        <w:tabs>
          <w:tab w:val="right" w:pos="10206"/>
        </w:tabs>
        <w:rPr>
          <w:rFonts w:ascii="Times New Roman" w:hAnsi="Times New Roman"/>
          <w:bCs/>
          <w:iCs/>
          <w:szCs w:val="24"/>
        </w:rPr>
      </w:pPr>
      <w:r>
        <w:rPr>
          <w:color w:val="FF0000"/>
        </w:rPr>
        <w:br w:type="page"/>
      </w:r>
      <w:r w:rsidR="00D50593" w:rsidRPr="0070138F">
        <w:rPr>
          <w:rFonts w:ascii="Times New Roman" w:hAnsi="Times New Roman"/>
          <w:szCs w:val="24"/>
        </w:rPr>
        <w:lastRenderedPageBreak/>
        <w:t xml:space="preserve">Ozn. postępowania </w:t>
      </w:r>
      <w:r w:rsidR="006624DE">
        <w:rPr>
          <w:rFonts w:ascii="Times New Roman" w:hAnsi="Times New Roman"/>
          <w:szCs w:val="24"/>
        </w:rPr>
        <w:t>0</w:t>
      </w:r>
      <w:r w:rsidR="00E96860">
        <w:rPr>
          <w:rFonts w:ascii="Times New Roman" w:hAnsi="Times New Roman"/>
          <w:szCs w:val="24"/>
        </w:rPr>
        <w:t>7</w:t>
      </w:r>
      <w:r w:rsidR="00215621" w:rsidRPr="0070138F">
        <w:rPr>
          <w:rFonts w:ascii="Times New Roman" w:hAnsi="Times New Roman"/>
          <w:szCs w:val="24"/>
        </w:rPr>
        <w:t>/</w:t>
      </w:r>
      <w:r w:rsidR="00D50593" w:rsidRPr="0070138F">
        <w:rPr>
          <w:rFonts w:ascii="Times New Roman" w:hAnsi="Times New Roman"/>
          <w:szCs w:val="24"/>
        </w:rPr>
        <w:t>201</w:t>
      </w:r>
      <w:r w:rsidR="00E96860">
        <w:rPr>
          <w:rFonts w:ascii="Times New Roman" w:hAnsi="Times New Roman"/>
          <w:szCs w:val="24"/>
        </w:rPr>
        <w:t>6</w:t>
      </w:r>
      <w:r w:rsidR="00D50593">
        <w:rPr>
          <w:rFonts w:ascii="Arial" w:hAnsi="Arial" w:cs="Arial"/>
          <w:sz w:val="22"/>
          <w:szCs w:val="22"/>
        </w:rPr>
        <w:tab/>
      </w:r>
      <w:r w:rsidR="00D50593">
        <w:rPr>
          <w:rFonts w:ascii="Times New Roman" w:hAnsi="Times New Roman"/>
          <w:bCs/>
          <w:szCs w:val="24"/>
        </w:rPr>
        <w:t>z</w:t>
      </w:r>
      <w:r w:rsidR="00D50593" w:rsidRPr="00450288">
        <w:rPr>
          <w:rFonts w:ascii="Times New Roman" w:hAnsi="Times New Roman"/>
          <w:bCs/>
          <w:szCs w:val="24"/>
        </w:rPr>
        <w:t xml:space="preserve">ałącznik nr </w:t>
      </w:r>
      <w:r w:rsidR="006F6B4D">
        <w:rPr>
          <w:rFonts w:ascii="Times New Roman" w:hAnsi="Times New Roman"/>
          <w:bCs/>
          <w:szCs w:val="24"/>
        </w:rPr>
        <w:t>7</w:t>
      </w:r>
      <w:r w:rsidR="00D50593" w:rsidRPr="00450288">
        <w:rPr>
          <w:rFonts w:ascii="Times New Roman" w:hAnsi="Times New Roman"/>
          <w:bCs/>
          <w:szCs w:val="24"/>
        </w:rPr>
        <w:t xml:space="preserve"> do </w:t>
      </w:r>
      <w:r w:rsidR="00D50593">
        <w:rPr>
          <w:rFonts w:ascii="Times New Roman" w:hAnsi="Times New Roman"/>
          <w:bCs/>
          <w:szCs w:val="24"/>
        </w:rPr>
        <w:t>siwz</w:t>
      </w:r>
    </w:p>
    <w:p w:rsidR="006624DE" w:rsidRDefault="006624DE" w:rsidP="00FD4607">
      <w:pPr>
        <w:jc w:val="center"/>
        <w:rPr>
          <w:b/>
          <w:sz w:val="22"/>
          <w:szCs w:val="22"/>
          <w:u w:val="single"/>
        </w:rPr>
      </w:pPr>
    </w:p>
    <w:p w:rsidR="00FD4607" w:rsidRPr="00D21CEE" w:rsidRDefault="00FD4607" w:rsidP="00FD4607">
      <w:pPr>
        <w:jc w:val="center"/>
        <w:rPr>
          <w:b/>
          <w:sz w:val="22"/>
          <w:szCs w:val="22"/>
          <w:u w:val="single"/>
        </w:rPr>
      </w:pPr>
      <w:r w:rsidRPr="00D21CEE">
        <w:rPr>
          <w:b/>
          <w:sz w:val="22"/>
          <w:szCs w:val="22"/>
          <w:u w:val="single"/>
        </w:rPr>
        <w:t>GŁÓWNE POSTANOWIENIA UMOWY</w:t>
      </w:r>
    </w:p>
    <w:p w:rsidR="00FD4607" w:rsidRDefault="00FD4607" w:rsidP="00FD4607">
      <w:pPr>
        <w:jc w:val="center"/>
        <w:rPr>
          <w:sz w:val="22"/>
          <w:szCs w:val="22"/>
        </w:rPr>
      </w:pPr>
    </w:p>
    <w:p w:rsidR="00FD4607" w:rsidRPr="00D90495" w:rsidRDefault="00FD4607" w:rsidP="00FD4607">
      <w:pPr>
        <w:jc w:val="center"/>
        <w:rPr>
          <w:sz w:val="22"/>
          <w:szCs w:val="22"/>
        </w:rPr>
      </w:pPr>
      <w:r w:rsidRPr="00D90495">
        <w:rPr>
          <w:sz w:val="22"/>
          <w:szCs w:val="22"/>
        </w:rPr>
        <w:t>UMOWA NR ……………..</w:t>
      </w:r>
    </w:p>
    <w:p w:rsidR="00FD4607" w:rsidRDefault="00FD4607" w:rsidP="00FD4607">
      <w:pPr>
        <w:jc w:val="center"/>
        <w:rPr>
          <w:b/>
          <w:sz w:val="22"/>
          <w:szCs w:val="22"/>
          <w:u w:val="single"/>
        </w:rPr>
      </w:pPr>
    </w:p>
    <w:p w:rsidR="00FD4607" w:rsidRPr="00A63866" w:rsidRDefault="00FD4607" w:rsidP="00FD4607">
      <w:pPr>
        <w:rPr>
          <w:sz w:val="24"/>
          <w:szCs w:val="24"/>
        </w:rPr>
      </w:pPr>
      <w:r w:rsidRPr="00A63866">
        <w:rPr>
          <w:sz w:val="24"/>
          <w:szCs w:val="24"/>
        </w:rPr>
        <w:t>Zawarta  w Bydgoszczy w dniu  …………-…. r. pomiędzy firmą:</w:t>
      </w:r>
    </w:p>
    <w:p w:rsidR="00FD4607" w:rsidRPr="00A63866" w:rsidRDefault="00FD4607" w:rsidP="00FD4607">
      <w:pPr>
        <w:rPr>
          <w:sz w:val="24"/>
          <w:szCs w:val="24"/>
        </w:rPr>
      </w:pPr>
      <w:r w:rsidRPr="00A63866">
        <w:rPr>
          <w:sz w:val="24"/>
          <w:szCs w:val="24"/>
        </w:rPr>
        <w:t>…………………………………………………………………</w:t>
      </w:r>
    </w:p>
    <w:p w:rsidR="00FD4607" w:rsidRPr="00A63866" w:rsidRDefault="00FD4607" w:rsidP="00FD4607">
      <w:pPr>
        <w:rPr>
          <w:sz w:val="24"/>
          <w:szCs w:val="24"/>
        </w:rPr>
      </w:pPr>
      <w:r w:rsidRPr="00A63866">
        <w:rPr>
          <w:sz w:val="24"/>
          <w:szCs w:val="24"/>
        </w:rPr>
        <w:t xml:space="preserve">zwaną dalej „Wykonawcą”, </w:t>
      </w:r>
    </w:p>
    <w:p w:rsidR="00FD4607" w:rsidRPr="00A63866" w:rsidRDefault="00FD4607" w:rsidP="00FD4607">
      <w:pPr>
        <w:rPr>
          <w:sz w:val="24"/>
          <w:szCs w:val="24"/>
        </w:rPr>
      </w:pPr>
      <w:r w:rsidRPr="00A63866">
        <w:rPr>
          <w:sz w:val="24"/>
          <w:szCs w:val="24"/>
        </w:rPr>
        <w:t>reprezentowaną przez:</w:t>
      </w:r>
    </w:p>
    <w:p w:rsidR="00FD4607" w:rsidRPr="00A63866" w:rsidRDefault="00FD4607" w:rsidP="00FD4607">
      <w:pPr>
        <w:rPr>
          <w:sz w:val="24"/>
          <w:szCs w:val="24"/>
        </w:rPr>
      </w:pPr>
      <w:r w:rsidRPr="00A63866">
        <w:rPr>
          <w:sz w:val="24"/>
          <w:szCs w:val="24"/>
        </w:rPr>
        <w:t>…………………………………………………………………</w:t>
      </w:r>
    </w:p>
    <w:p w:rsidR="00FD4607" w:rsidRPr="00A63866" w:rsidRDefault="00FD4607" w:rsidP="00FD4607">
      <w:pPr>
        <w:rPr>
          <w:sz w:val="24"/>
          <w:szCs w:val="24"/>
        </w:rPr>
      </w:pPr>
      <w:r w:rsidRPr="00A63866">
        <w:rPr>
          <w:sz w:val="24"/>
          <w:szCs w:val="24"/>
        </w:rPr>
        <w:t>a</w:t>
      </w:r>
    </w:p>
    <w:p w:rsidR="00FD4607" w:rsidRPr="00882EB8" w:rsidRDefault="00FD4607" w:rsidP="00FD4607">
      <w:pPr>
        <w:pStyle w:val="Tekstpodstawowywcity3"/>
        <w:spacing w:after="0"/>
        <w:ind w:left="0"/>
        <w:jc w:val="both"/>
        <w:rPr>
          <w:b/>
          <w:sz w:val="24"/>
          <w:szCs w:val="24"/>
        </w:rPr>
      </w:pPr>
      <w:r w:rsidRPr="00882EB8">
        <w:rPr>
          <w:b/>
          <w:sz w:val="24"/>
          <w:szCs w:val="24"/>
        </w:rPr>
        <w:t>Samodzielnym Publicznym Wielospecjalistycznym Zakładem Opieki Zdrowotnej Ministerstwa Spraw Wewnętrznych w Bydgoszczy, adres ul. Markwarta 4-6, 85-015 Bydgoszcz</w:t>
      </w:r>
    </w:p>
    <w:p w:rsidR="00FD4607" w:rsidRPr="00882EB8" w:rsidRDefault="00FD4607" w:rsidP="00FD4607">
      <w:pPr>
        <w:jc w:val="both"/>
        <w:rPr>
          <w:sz w:val="24"/>
          <w:szCs w:val="24"/>
        </w:rPr>
      </w:pPr>
      <w:r w:rsidRPr="00882EB8">
        <w:rPr>
          <w:sz w:val="24"/>
          <w:szCs w:val="24"/>
        </w:rPr>
        <w:t xml:space="preserve">wpisanym do rejestru stowarzyszeń, innych organizacji społecznych i zawodowych, fundacji oraz publicznych zakładów opieki zdrowotnej prowadzonego przez Sąd Rejonowy w Bydgoszczy, XIII Wydział Gospodarczy, pod numerem </w:t>
      </w:r>
      <w:r w:rsidRPr="00882EB8">
        <w:rPr>
          <w:b/>
          <w:sz w:val="24"/>
          <w:szCs w:val="24"/>
        </w:rPr>
        <w:t>KRS 0000002292, NIP: 554-22-01-453 oraz REGON: 092325348,</w:t>
      </w:r>
    </w:p>
    <w:p w:rsidR="00FD4607" w:rsidRPr="00882EB8" w:rsidRDefault="00FD4607" w:rsidP="00FD4607">
      <w:pPr>
        <w:jc w:val="both"/>
        <w:rPr>
          <w:sz w:val="24"/>
          <w:szCs w:val="24"/>
        </w:rPr>
      </w:pPr>
      <w:r w:rsidRPr="00882EB8">
        <w:rPr>
          <w:sz w:val="24"/>
          <w:szCs w:val="24"/>
        </w:rPr>
        <w:t>zwanym dalej „Zamawiającym”</w:t>
      </w:r>
    </w:p>
    <w:p w:rsidR="00FD4607" w:rsidRPr="00882EB8" w:rsidRDefault="00FD4607" w:rsidP="00FD4607">
      <w:pPr>
        <w:jc w:val="both"/>
        <w:rPr>
          <w:sz w:val="24"/>
          <w:szCs w:val="24"/>
        </w:rPr>
      </w:pPr>
      <w:r w:rsidRPr="00882EB8">
        <w:rPr>
          <w:sz w:val="24"/>
          <w:szCs w:val="24"/>
        </w:rPr>
        <w:t>reprezentowanym przez:</w:t>
      </w:r>
    </w:p>
    <w:p w:rsidR="00FD4607" w:rsidRPr="00882EB8" w:rsidRDefault="00FD4607" w:rsidP="00FD4607">
      <w:pPr>
        <w:jc w:val="both"/>
        <w:rPr>
          <w:b/>
          <w:sz w:val="24"/>
          <w:szCs w:val="24"/>
        </w:rPr>
      </w:pPr>
      <w:r w:rsidRPr="00882EB8">
        <w:rPr>
          <w:b/>
          <w:sz w:val="24"/>
          <w:szCs w:val="24"/>
        </w:rPr>
        <w:t>1. Dyrektora  – Marka Lewandowskiego</w:t>
      </w:r>
    </w:p>
    <w:p w:rsidR="00FD4607" w:rsidRPr="00882EB8" w:rsidRDefault="00FD4607" w:rsidP="00FD4607">
      <w:pPr>
        <w:jc w:val="both"/>
        <w:rPr>
          <w:b/>
          <w:sz w:val="24"/>
          <w:szCs w:val="24"/>
        </w:rPr>
      </w:pPr>
      <w:r w:rsidRPr="00882EB8">
        <w:rPr>
          <w:b/>
          <w:sz w:val="24"/>
          <w:szCs w:val="24"/>
        </w:rPr>
        <w:t>2. Z-cę Dyrektora ds. Ekonomiczno - Administracyjnych – Mirosławę Cieślak</w:t>
      </w:r>
    </w:p>
    <w:p w:rsidR="000801DA" w:rsidRPr="00D90495" w:rsidRDefault="000801DA" w:rsidP="000801DA">
      <w:pPr>
        <w:rPr>
          <w:sz w:val="22"/>
          <w:szCs w:val="22"/>
        </w:rPr>
      </w:pPr>
    </w:p>
    <w:p w:rsidR="000801DA" w:rsidRPr="00D572FC" w:rsidRDefault="000801DA" w:rsidP="00215621">
      <w:pPr>
        <w:jc w:val="both"/>
        <w:rPr>
          <w:iCs/>
          <w:sz w:val="22"/>
          <w:szCs w:val="22"/>
        </w:rPr>
      </w:pPr>
      <w:r w:rsidRPr="00D572FC">
        <w:rPr>
          <w:sz w:val="22"/>
          <w:szCs w:val="22"/>
        </w:rPr>
        <w:t xml:space="preserve">W wyniku rozstrzygnięcia postępowania przetargowego na </w:t>
      </w:r>
      <w:r w:rsidR="00215621" w:rsidRPr="00D572FC">
        <w:rPr>
          <w:iCs/>
          <w:sz w:val="22"/>
          <w:szCs w:val="22"/>
        </w:rPr>
        <w:t xml:space="preserve"> udzielenie zamówienia publicznego </w:t>
      </w:r>
      <w:r w:rsidR="00215621" w:rsidRPr="00D572FC">
        <w:rPr>
          <w:sz w:val="22"/>
          <w:szCs w:val="22"/>
        </w:rPr>
        <w:t xml:space="preserve">na </w:t>
      </w:r>
      <w:r w:rsidR="002C6A49" w:rsidRPr="00D572FC">
        <w:rPr>
          <w:b/>
          <w:sz w:val="22"/>
          <w:szCs w:val="22"/>
        </w:rPr>
        <w:t xml:space="preserve">Zakup i dostawę </w:t>
      </w:r>
      <w:r w:rsidR="00D572FC" w:rsidRPr="00D572FC">
        <w:rPr>
          <w:b/>
          <w:sz w:val="22"/>
          <w:szCs w:val="22"/>
        </w:rPr>
        <w:t>leków, płynów infuzyjnych, preparatów farmaceutycznych, preparatów do żywienia dojelitowego i pozajelitowego, przyrządów do podaży diet, płynów i sprzętu jednorazowego do terapii nerko zastępczej, preparatów do dezynfekcji, materiałów opatrunkowych, zestawów operacyjnych i innych</w:t>
      </w:r>
      <w:r w:rsidR="00FD4607" w:rsidRPr="00D572FC">
        <w:rPr>
          <w:sz w:val="22"/>
          <w:szCs w:val="22"/>
        </w:rPr>
        <w:t xml:space="preserve"> </w:t>
      </w:r>
      <w:r w:rsidR="006624DE">
        <w:rPr>
          <w:sz w:val="22"/>
          <w:szCs w:val="22"/>
        </w:rPr>
        <w:t>(0</w:t>
      </w:r>
      <w:r w:rsidR="00E96860">
        <w:rPr>
          <w:sz w:val="22"/>
          <w:szCs w:val="22"/>
        </w:rPr>
        <w:t>7</w:t>
      </w:r>
      <w:r w:rsidR="009C063E" w:rsidRPr="00D572FC">
        <w:rPr>
          <w:sz w:val="22"/>
          <w:szCs w:val="22"/>
        </w:rPr>
        <w:t>/</w:t>
      </w:r>
      <w:r w:rsidRPr="00D572FC">
        <w:rPr>
          <w:sz w:val="22"/>
          <w:szCs w:val="22"/>
        </w:rPr>
        <w:t>201</w:t>
      </w:r>
      <w:r w:rsidR="00E96860">
        <w:rPr>
          <w:sz w:val="22"/>
          <w:szCs w:val="22"/>
        </w:rPr>
        <w:t>6</w:t>
      </w:r>
      <w:r w:rsidRPr="00D572FC">
        <w:rPr>
          <w:sz w:val="22"/>
          <w:szCs w:val="22"/>
        </w:rPr>
        <w:t>) w trybie przetarg</w:t>
      </w:r>
      <w:r w:rsidR="005D62C8" w:rsidRPr="00D572FC">
        <w:rPr>
          <w:sz w:val="22"/>
          <w:szCs w:val="22"/>
        </w:rPr>
        <w:t>u nieograniczonego</w:t>
      </w:r>
      <w:r w:rsidRPr="00D572FC">
        <w:rPr>
          <w:sz w:val="22"/>
          <w:szCs w:val="22"/>
        </w:rPr>
        <w:t>, na podstawie art. 39 ustawy z dnia 29/01/2004r Prawo Zamówień Publicznych (</w:t>
      </w:r>
      <w:r w:rsidR="00D572FC" w:rsidRPr="00D572FC">
        <w:rPr>
          <w:sz w:val="22"/>
          <w:szCs w:val="22"/>
        </w:rPr>
        <w:t>tekst jednolity Dz. U. z 2013 r., poz. 907 z późn. zm.</w:t>
      </w:r>
      <w:r w:rsidR="005662C8" w:rsidRPr="00D572FC">
        <w:rPr>
          <w:sz w:val="22"/>
          <w:szCs w:val="22"/>
        </w:rPr>
        <w:t>),</w:t>
      </w:r>
      <w:r w:rsidRPr="00D572FC">
        <w:rPr>
          <w:sz w:val="22"/>
          <w:szCs w:val="22"/>
        </w:rPr>
        <w:t xml:space="preserve"> Strony zawierają umowę następującej treści:</w:t>
      </w:r>
    </w:p>
    <w:p w:rsidR="000801DA" w:rsidRPr="00D90495" w:rsidRDefault="000801DA" w:rsidP="000801DA">
      <w:pPr>
        <w:rPr>
          <w:sz w:val="22"/>
          <w:szCs w:val="22"/>
        </w:rPr>
      </w:pPr>
    </w:p>
    <w:p w:rsidR="006A2E1D" w:rsidRPr="00511E4C" w:rsidRDefault="006A2E1D" w:rsidP="006A2E1D">
      <w:pPr>
        <w:ind w:right="23"/>
        <w:jc w:val="center"/>
        <w:rPr>
          <w:b/>
          <w:bCs/>
          <w:sz w:val="22"/>
          <w:szCs w:val="22"/>
        </w:rPr>
      </w:pPr>
      <w:r w:rsidRPr="00511E4C">
        <w:rPr>
          <w:b/>
          <w:bCs/>
          <w:sz w:val="22"/>
          <w:szCs w:val="22"/>
        </w:rPr>
        <w:t>§ 1</w:t>
      </w:r>
    </w:p>
    <w:p w:rsidR="006A2E1D" w:rsidRPr="006F6B4D" w:rsidRDefault="006A2E1D" w:rsidP="006A2E1D">
      <w:pPr>
        <w:ind w:right="23"/>
        <w:jc w:val="both"/>
        <w:rPr>
          <w:sz w:val="22"/>
          <w:szCs w:val="22"/>
        </w:rPr>
      </w:pPr>
      <w:r w:rsidRPr="006F6B4D">
        <w:rPr>
          <w:sz w:val="22"/>
          <w:szCs w:val="22"/>
        </w:rPr>
        <w:t xml:space="preserve">Wykonawca zobowiązuje się do sprzedaży i dostarczania Zamawiającemu przedmiotu zamówienia objętego pakietem nr </w:t>
      </w:r>
      <w:r w:rsidRPr="006F6B4D">
        <w:rPr>
          <w:b/>
          <w:sz w:val="22"/>
          <w:szCs w:val="22"/>
        </w:rPr>
        <w:t xml:space="preserve">… </w:t>
      </w:r>
      <w:r w:rsidRPr="006F6B4D">
        <w:rPr>
          <w:sz w:val="22"/>
          <w:szCs w:val="22"/>
        </w:rPr>
        <w:t>zwanego w dalszej części umowy „towarem”, w ilości i asortymencie określonym w załączniku do umowy.</w:t>
      </w:r>
    </w:p>
    <w:p w:rsidR="006A2E1D" w:rsidRPr="006F6B4D" w:rsidRDefault="006A2E1D" w:rsidP="006A2E1D">
      <w:pPr>
        <w:ind w:right="23"/>
        <w:jc w:val="center"/>
        <w:rPr>
          <w:bCs/>
          <w:sz w:val="22"/>
          <w:szCs w:val="22"/>
        </w:rPr>
      </w:pPr>
    </w:p>
    <w:p w:rsidR="006A2E1D" w:rsidRPr="00511E4C" w:rsidRDefault="006A2E1D" w:rsidP="006A2E1D">
      <w:pPr>
        <w:ind w:right="23"/>
        <w:jc w:val="center"/>
        <w:rPr>
          <w:b/>
          <w:bCs/>
          <w:sz w:val="22"/>
          <w:szCs w:val="22"/>
        </w:rPr>
      </w:pPr>
      <w:r w:rsidRPr="00511E4C">
        <w:rPr>
          <w:b/>
          <w:bCs/>
          <w:sz w:val="22"/>
          <w:szCs w:val="22"/>
        </w:rPr>
        <w:t>§ 2</w:t>
      </w:r>
    </w:p>
    <w:p w:rsidR="006A2E1D" w:rsidRPr="006F6B4D" w:rsidRDefault="006A2E1D" w:rsidP="00432C47">
      <w:pPr>
        <w:widowControl/>
        <w:numPr>
          <w:ilvl w:val="0"/>
          <w:numId w:val="21"/>
        </w:numPr>
        <w:suppressAutoHyphens w:val="0"/>
        <w:overflowPunct/>
        <w:autoSpaceDE/>
        <w:ind w:left="360" w:right="23" w:hanging="360"/>
        <w:jc w:val="both"/>
        <w:textAlignment w:val="auto"/>
        <w:rPr>
          <w:sz w:val="22"/>
          <w:szCs w:val="22"/>
        </w:rPr>
      </w:pPr>
      <w:r w:rsidRPr="006F6B4D">
        <w:rPr>
          <w:sz w:val="22"/>
          <w:szCs w:val="22"/>
        </w:rPr>
        <w:t>Wykonawca realizować będzie dostawy sukcesywnie, zgodnie z zamówieniami składanymi przez Zamawiającego, w zależności od zapotrzebowania na towar i możliwości finansowych Zamawiającego.</w:t>
      </w:r>
    </w:p>
    <w:p w:rsidR="006A2E1D" w:rsidRPr="006F6B4D" w:rsidRDefault="006A2E1D" w:rsidP="00432C47">
      <w:pPr>
        <w:widowControl/>
        <w:numPr>
          <w:ilvl w:val="0"/>
          <w:numId w:val="21"/>
        </w:numPr>
        <w:suppressAutoHyphens w:val="0"/>
        <w:overflowPunct/>
        <w:autoSpaceDE/>
        <w:ind w:left="360" w:right="23" w:hanging="360"/>
        <w:jc w:val="both"/>
        <w:textAlignment w:val="auto"/>
        <w:rPr>
          <w:sz w:val="22"/>
          <w:szCs w:val="22"/>
        </w:rPr>
      </w:pPr>
      <w:r w:rsidRPr="006F6B4D">
        <w:rPr>
          <w:sz w:val="22"/>
          <w:szCs w:val="22"/>
        </w:rPr>
        <w:t>Transport towaru do miejsca wskazanego przez Zamawiającego</w:t>
      </w:r>
      <w:r w:rsidR="00F03E35">
        <w:rPr>
          <w:sz w:val="22"/>
          <w:szCs w:val="22"/>
        </w:rPr>
        <w:t xml:space="preserve"> (loco magazyn Działu Farmacji Szpitalnej)</w:t>
      </w:r>
      <w:r w:rsidRPr="006F6B4D">
        <w:rPr>
          <w:sz w:val="22"/>
          <w:szCs w:val="22"/>
        </w:rPr>
        <w:t xml:space="preserve"> przy każdorazowym zamówieniu, odbywać się będzie transportem własnym Wykonawcy lub za pośrednictwem profesjonalnej firmy przewozowej, na jego koszt i ryzyko.</w:t>
      </w:r>
    </w:p>
    <w:p w:rsidR="006A2E1D" w:rsidRPr="006F6B4D" w:rsidRDefault="006A2E1D" w:rsidP="00432C47">
      <w:pPr>
        <w:widowControl/>
        <w:numPr>
          <w:ilvl w:val="0"/>
          <w:numId w:val="21"/>
        </w:numPr>
        <w:suppressAutoHyphens w:val="0"/>
        <w:overflowPunct/>
        <w:autoSpaceDE/>
        <w:ind w:left="360" w:right="23" w:hanging="360"/>
        <w:jc w:val="both"/>
        <w:textAlignment w:val="auto"/>
        <w:rPr>
          <w:bCs/>
          <w:sz w:val="22"/>
          <w:szCs w:val="22"/>
        </w:rPr>
      </w:pPr>
      <w:r w:rsidRPr="006F6B4D">
        <w:rPr>
          <w:sz w:val="22"/>
          <w:szCs w:val="22"/>
        </w:rPr>
        <w:t>Wielkość zamówień może ulegać zmianom w zależności od okoliczności, o których mowa w ust. 1.</w:t>
      </w:r>
    </w:p>
    <w:p w:rsidR="006A2E1D" w:rsidRPr="006F6B4D" w:rsidRDefault="006A2E1D" w:rsidP="00432C47">
      <w:pPr>
        <w:widowControl/>
        <w:numPr>
          <w:ilvl w:val="0"/>
          <w:numId w:val="21"/>
        </w:numPr>
        <w:suppressAutoHyphens w:val="0"/>
        <w:overflowPunct/>
        <w:autoSpaceDE/>
        <w:ind w:left="360" w:right="23" w:hanging="360"/>
        <w:jc w:val="both"/>
        <w:textAlignment w:val="auto"/>
        <w:rPr>
          <w:sz w:val="22"/>
          <w:szCs w:val="22"/>
        </w:rPr>
      </w:pPr>
      <w:r w:rsidRPr="006F6B4D">
        <w:rPr>
          <w:sz w:val="22"/>
          <w:szCs w:val="22"/>
        </w:rPr>
        <w:t>Wykonawcę obciążają koszty wydania towaru, w tym w szczególności koszty opakowania, ubezpieczenia za czas przewozu oraz wszelkie koszty transportu lub przesłania.</w:t>
      </w:r>
    </w:p>
    <w:p w:rsidR="006A2E1D" w:rsidRPr="006F6B4D" w:rsidRDefault="006A2E1D" w:rsidP="00432C47">
      <w:pPr>
        <w:widowControl/>
        <w:numPr>
          <w:ilvl w:val="0"/>
          <w:numId w:val="21"/>
        </w:numPr>
        <w:suppressAutoHyphens w:val="0"/>
        <w:overflowPunct/>
        <w:autoSpaceDE/>
        <w:ind w:left="360" w:right="23" w:hanging="360"/>
        <w:jc w:val="both"/>
        <w:textAlignment w:val="auto"/>
        <w:rPr>
          <w:sz w:val="22"/>
          <w:szCs w:val="22"/>
        </w:rPr>
      </w:pPr>
      <w:r w:rsidRPr="006F6B4D">
        <w:rPr>
          <w:sz w:val="22"/>
          <w:szCs w:val="22"/>
        </w:rPr>
        <w:t>Terminy dostaw będą wyznaczane każdorazowo przez Zamawiającego w zależności od okoliczności, o których mowa w ust. 1. Maksymalny czas realizacji zamówienia nie może przekroczyć 2</w:t>
      </w:r>
      <w:r w:rsidR="00D22D50" w:rsidRPr="006F6B4D">
        <w:rPr>
          <w:sz w:val="22"/>
          <w:szCs w:val="22"/>
        </w:rPr>
        <w:t>4</w:t>
      </w:r>
      <w:r w:rsidRPr="006F6B4D">
        <w:rPr>
          <w:sz w:val="22"/>
          <w:szCs w:val="22"/>
        </w:rPr>
        <w:t xml:space="preserve"> </w:t>
      </w:r>
      <w:r w:rsidR="00D22D50" w:rsidRPr="006F6B4D">
        <w:rPr>
          <w:sz w:val="22"/>
          <w:szCs w:val="22"/>
        </w:rPr>
        <w:t>godzin</w:t>
      </w:r>
      <w:r w:rsidRPr="006F6B4D">
        <w:rPr>
          <w:sz w:val="22"/>
          <w:szCs w:val="22"/>
        </w:rPr>
        <w:t xml:space="preserve"> od złożenia zamówienia</w:t>
      </w:r>
      <w:r w:rsidR="00E96860">
        <w:rPr>
          <w:sz w:val="22"/>
          <w:szCs w:val="22"/>
        </w:rPr>
        <w:t xml:space="preserve"> </w:t>
      </w:r>
      <w:r w:rsidRPr="006F6B4D">
        <w:rPr>
          <w:sz w:val="22"/>
          <w:szCs w:val="22"/>
        </w:rPr>
        <w:t xml:space="preserve"> lub </w:t>
      </w:r>
      <w:r w:rsidR="00AB5BE9">
        <w:rPr>
          <w:sz w:val="22"/>
          <w:szCs w:val="22"/>
        </w:rPr>
        <w:t xml:space="preserve">48 godzin </w:t>
      </w:r>
      <w:r w:rsidR="00AB5BE9" w:rsidRPr="006F6B4D">
        <w:rPr>
          <w:sz w:val="22"/>
          <w:szCs w:val="22"/>
        </w:rPr>
        <w:t>od złożenia zamówienia</w:t>
      </w:r>
      <w:r w:rsidR="00BA0226">
        <w:rPr>
          <w:sz w:val="22"/>
          <w:szCs w:val="22"/>
        </w:rPr>
        <w:t xml:space="preserve"> w</w:t>
      </w:r>
      <w:r w:rsidR="003E67CD">
        <w:rPr>
          <w:sz w:val="22"/>
          <w:szCs w:val="22"/>
        </w:rPr>
        <w:t xml:space="preserve"> przypadku pakietów</w:t>
      </w:r>
      <w:r w:rsidR="00E96860">
        <w:rPr>
          <w:sz w:val="22"/>
          <w:szCs w:val="22"/>
        </w:rPr>
        <w:t xml:space="preserve"> …………</w:t>
      </w:r>
      <w:r w:rsidRPr="006F6B4D">
        <w:rPr>
          <w:sz w:val="22"/>
          <w:szCs w:val="22"/>
        </w:rPr>
        <w:t>. Jeżeli dostawa wypada w dniu wolnym od pracy lub poza godzinami pracy Apteki Szpitalnej, dostawa nastąpi w pierwszym dniu roboczym po wyznaczonym terminie.</w:t>
      </w:r>
    </w:p>
    <w:p w:rsidR="00AB5BE9" w:rsidRPr="00AB5BE9" w:rsidRDefault="00AB5BE9" w:rsidP="00432C47">
      <w:pPr>
        <w:widowControl/>
        <w:numPr>
          <w:ilvl w:val="0"/>
          <w:numId w:val="21"/>
        </w:numPr>
        <w:suppressAutoHyphens w:val="0"/>
        <w:overflowPunct/>
        <w:autoSpaceDE/>
        <w:ind w:left="360" w:right="23" w:hanging="360"/>
        <w:jc w:val="both"/>
        <w:textAlignment w:val="auto"/>
        <w:rPr>
          <w:sz w:val="22"/>
          <w:szCs w:val="22"/>
        </w:rPr>
      </w:pPr>
      <w:r w:rsidRPr="00AB5BE9">
        <w:rPr>
          <w:sz w:val="22"/>
          <w:szCs w:val="22"/>
        </w:rPr>
        <w:t xml:space="preserve">Wykonawca zobowiązuje się do </w:t>
      </w:r>
      <w:r>
        <w:rPr>
          <w:sz w:val="22"/>
          <w:szCs w:val="22"/>
        </w:rPr>
        <w:t>realizacji zamówień „na cito” (</w:t>
      </w:r>
      <w:r w:rsidRPr="00AB5BE9">
        <w:rPr>
          <w:sz w:val="22"/>
          <w:szCs w:val="22"/>
        </w:rPr>
        <w:t>dotyczy leków ratujących życie) z terminem dostawy d</w:t>
      </w:r>
      <w:r w:rsidR="00767ABE">
        <w:rPr>
          <w:sz w:val="22"/>
          <w:szCs w:val="22"/>
        </w:rPr>
        <w:t>o 12</w:t>
      </w:r>
      <w:r w:rsidRPr="00AB5BE9">
        <w:rPr>
          <w:sz w:val="22"/>
          <w:szCs w:val="22"/>
        </w:rPr>
        <w:t xml:space="preserve"> godzin od chwili złożenia zamówienia.</w:t>
      </w:r>
    </w:p>
    <w:p w:rsidR="006A2E1D" w:rsidRPr="00E8204F" w:rsidRDefault="00E8204F" w:rsidP="00432C47">
      <w:pPr>
        <w:widowControl/>
        <w:numPr>
          <w:ilvl w:val="0"/>
          <w:numId w:val="21"/>
        </w:numPr>
        <w:suppressAutoHyphens w:val="0"/>
        <w:overflowPunct/>
        <w:autoSpaceDE/>
        <w:ind w:left="360" w:right="23" w:hanging="360"/>
        <w:jc w:val="both"/>
        <w:textAlignment w:val="auto"/>
        <w:rPr>
          <w:sz w:val="22"/>
          <w:szCs w:val="22"/>
        </w:rPr>
      </w:pPr>
      <w:r w:rsidRPr="00E8204F">
        <w:rPr>
          <w:sz w:val="22"/>
          <w:szCs w:val="22"/>
        </w:rPr>
        <w:t xml:space="preserve">Wykonawca zawiadomi Zamawiającego z jednodniowym wyprzedzeniem o terminie dostawy z zastrzeżeniem przypadku określonego w ust. </w:t>
      </w:r>
      <w:r>
        <w:rPr>
          <w:sz w:val="22"/>
          <w:szCs w:val="22"/>
        </w:rPr>
        <w:t>7</w:t>
      </w:r>
      <w:r w:rsidRPr="00E8204F">
        <w:rPr>
          <w:sz w:val="22"/>
          <w:szCs w:val="22"/>
        </w:rPr>
        <w:t>, w którym powinien jedynie niezwłocznie potwierdzić przyjęcie zamówienia.</w:t>
      </w:r>
    </w:p>
    <w:p w:rsidR="00AA6D33" w:rsidRPr="00AB5BE9" w:rsidRDefault="00D22D50" w:rsidP="00432C47">
      <w:pPr>
        <w:widowControl/>
        <w:numPr>
          <w:ilvl w:val="0"/>
          <w:numId w:val="21"/>
        </w:numPr>
        <w:suppressAutoHyphens w:val="0"/>
        <w:overflowPunct/>
        <w:autoSpaceDE/>
        <w:ind w:left="360" w:right="23" w:hanging="360"/>
        <w:jc w:val="both"/>
        <w:textAlignment w:val="auto"/>
        <w:rPr>
          <w:sz w:val="22"/>
          <w:szCs w:val="22"/>
        </w:rPr>
      </w:pPr>
      <w:r w:rsidRPr="00AB5BE9">
        <w:rPr>
          <w:sz w:val="22"/>
          <w:szCs w:val="22"/>
        </w:rPr>
        <w:lastRenderedPageBreak/>
        <w:t>Powiadomienia o zamówieniu i jego realizacji mogą być dokonane w formie telefonicznej, faksowej lub pisemnie</w:t>
      </w:r>
      <w:r w:rsidR="006A2E1D" w:rsidRPr="00AB5BE9">
        <w:rPr>
          <w:sz w:val="22"/>
          <w:szCs w:val="22"/>
        </w:rPr>
        <w:t>.</w:t>
      </w:r>
    </w:p>
    <w:p w:rsidR="00AA6D33" w:rsidRPr="006F6B4D" w:rsidRDefault="00AA6D33" w:rsidP="00432C47">
      <w:pPr>
        <w:widowControl/>
        <w:numPr>
          <w:ilvl w:val="0"/>
          <w:numId w:val="21"/>
        </w:numPr>
        <w:suppressAutoHyphens w:val="0"/>
        <w:overflowPunct/>
        <w:autoSpaceDE/>
        <w:ind w:left="360" w:right="23" w:hanging="360"/>
        <w:jc w:val="both"/>
        <w:textAlignment w:val="auto"/>
        <w:rPr>
          <w:sz w:val="22"/>
          <w:szCs w:val="22"/>
        </w:rPr>
      </w:pPr>
      <w:r w:rsidRPr="00AB5BE9">
        <w:rPr>
          <w:sz w:val="22"/>
          <w:szCs w:val="22"/>
        </w:rPr>
        <w:t>Zamawiającemu przysługuje prawo odmowy</w:t>
      </w:r>
      <w:r w:rsidRPr="006F6B4D">
        <w:rPr>
          <w:sz w:val="22"/>
          <w:szCs w:val="22"/>
        </w:rPr>
        <w:t xml:space="preserve"> przyjęcia dostarczonego towaru i żądanie niezwłocznej wymiany na wolny od wad w przypadku:</w:t>
      </w:r>
    </w:p>
    <w:p w:rsidR="00AA6D33" w:rsidRPr="006F6B4D" w:rsidRDefault="00AA6D33" w:rsidP="00432C47">
      <w:pPr>
        <w:numPr>
          <w:ilvl w:val="0"/>
          <w:numId w:val="29"/>
        </w:numPr>
        <w:ind w:left="709"/>
        <w:rPr>
          <w:sz w:val="22"/>
          <w:szCs w:val="22"/>
        </w:rPr>
      </w:pPr>
      <w:r w:rsidRPr="006F6B4D">
        <w:rPr>
          <w:sz w:val="22"/>
          <w:szCs w:val="22"/>
        </w:rPr>
        <w:t>dostarczenia towaru złej jakości,</w:t>
      </w:r>
    </w:p>
    <w:p w:rsidR="00AA6D33" w:rsidRPr="006F6B4D" w:rsidRDefault="00AA6D33" w:rsidP="00432C47">
      <w:pPr>
        <w:numPr>
          <w:ilvl w:val="0"/>
          <w:numId w:val="29"/>
        </w:numPr>
        <w:ind w:left="709"/>
        <w:rPr>
          <w:sz w:val="22"/>
          <w:szCs w:val="22"/>
        </w:rPr>
      </w:pPr>
      <w:r w:rsidRPr="006F6B4D">
        <w:rPr>
          <w:sz w:val="22"/>
          <w:szCs w:val="22"/>
        </w:rPr>
        <w:t>dostarczenia towaru niezgodnego z umową/zamówieniem.</w:t>
      </w:r>
    </w:p>
    <w:p w:rsidR="00AA6D33" w:rsidRPr="006F6B4D" w:rsidRDefault="00AA6D33" w:rsidP="00432C47">
      <w:pPr>
        <w:widowControl/>
        <w:numPr>
          <w:ilvl w:val="0"/>
          <w:numId w:val="21"/>
        </w:numPr>
        <w:suppressAutoHyphens w:val="0"/>
        <w:overflowPunct/>
        <w:autoSpaceDE/>
        <w:ind w:left="360" w:right="23" w:hanging="360"/>
        <w:jc w:val="both"/>
        <w:textAlignment w:val="auto"/>
        <w:rPr>
          <w:sz w:val="22"/>
          <w:szCs w:val="22"/>
        </w:rPr>
      </w:pPr>
      <w:r w:rsidRPr="006F6B4D">
        <w:rPr>
          <w:sz w:val="22"/>
          <w:szCs w:val="22"/>
        </w:rPr>
        <w:t>Zamawiającemu przysługuje prawo odmowy przyjęcia towaru dostarczonego z opóźnieniem.</w:t>
      </w:r>
    </w:p>
    <w:p w:rsidR="006A2E1D" w:rsidRPr="006F6B4D" w:rsidRDefault="006A2E1D" w:rsidP="00432C47">
      <w:pPr>
        <w:widowControl/>
        <w:numPr>
          <w:ilvl w:val="0"/>
          <w:numId w:val="21"/>
        </w:numPr>
        <w:suppressAutoHyphens w:val="0"/>
        <w:overflowPunct/>
        <w:autoSpaceDE/>
        <w:ind w:left="360" w:right="23" w:hanging="360"/>
        <w:jc w:val="both"/>
        <w:textAlignment w:val="auto"/>
        <w:rPr>
          <w:sz w:val="22"/>
          <w:szCs w:val="22"/>
        </w:rPr>
      </w:pPr>
      <w:r w:rsidRPr="006F6B4D">
        <w:rPr>
          <w:sz w:val="22"/>
          <w:szCs w:val="22"/>
        </w:rPr>
        <w:t>Wykonawca zobowiązuje się do dostarczenia towaru z zachowaniem, co najmniej 12- miesięcznego terminu trwałości oferowanych wyrobów, licząc od dnia dostawy</w:t>
      </w:r>
      <w:r w:rsidR="00D22D50" w:rsidRPr="006F6B4D">
        <w:rPr>
          <w:sz w:val="22"/>
          <w:szCs w:val="22"/>
        </w:rPr>
        <w:t>.</w:t>
      </w:r>
    </w:p>
    <w:p w:rsidR="006A2E1D" w:rsidRPr="006F6B4D" w:rsidRDefault="006A2E1D" w:rsidP="006A2E1D">
      <w:pPr>
        <w:tabs>
          <w:tab w:val="left" w:pos="4500"/>
        </w:tabs>
        <w:ind w:right="23"/>
        <w:jc w:val="center"/>
        <w:rPr>
          <w:bCs/>
          <w:sz w:val="22"/>
          <w:szCs w:val="22"/>
        </w:rPr>
      </w:pPr>
    </w:p>
    <w:p w:rsidR="006A2E1D" w:rsidRPr="00511E4C" w:rsidRDefault="006A2E1D" w:rsidP="006A2E1D">
      <w:pPr>
        <w:tabs>
          <w:tab w:val="left" w:pos="4500"/>
        </w:tabs>
        <w:ind w:right="23"/>
        <w:jc w:val="center"/>
        <w:rPr>
          <w:b/>
          <w:bCs/>
          <w:sz w:val="22"/>
          <w:szCs w:val="22"/>
        </w:rPr>
      </w:pPr>
      <w:r w:rsidRPr="00511E4C">
        <w:rPr>
          <w:b/>
          <w:bCs/>
          <w:sz w:val="22"/>
          <w:szCs w:val="22"/>
        </w:rPr>
        <w:t>§ 3</w:t>
      </w:r>
    </w:p>
    <w:p w:rsidR="006A2E1D" w:rsidRPr="006F6B4D" w:rsidRDefault="006A2E1D" w:rsidP="00432C47">
      <w:pPr>
        <w:widowControl/>
        <w:numPr>
          <w:ilvl w:val="0"/>
          <w:numId w:val="22"/>
        </w:numPr>
        <w:suppressAutoHyphens w:val="0"/>
        <w:overflowPunct/>
        <w:autoSpaceDE/>
        <w:ind w:left="360" w:right="23"/>
        <w:jc w:val="both"/>
        <w:textAlignment w:val="auto"/>
        <w:rPr>
          <w:sz w:val="22"/>
          <w:szCs w:val="22"/>
        </w:rPr>
      </w:pPr>
      <w:r w:rsidRPr="006F6B4D">
        <w:rPr>
          <w:sz w:val="22"/>
          <w:szCs w:val="22"/>
        </w:rPr>
        <w:t xml:space="preserve">Całkowita wartość umowy stanowi kwotę </w:t>
      </w:r>
      <w:r w:rsidRPr="006F6B4D">
        <w:rPr>
          <w:b/>
          <w:sz w:val="22"/>
          <w:szCs w:val="22"/>
        </w:rPr>
        <w:t>.............. zł</w:t>
      </w:r>
      <w:r w:rsidRPr="006F6B4D">
        <w:rPr>
          <w:sz w:val="22"/>
          <w:szCs w:val="22"/>
        </w:rPr>
        <w:t xml:space="preserve"> brutto (słownie zł: ………………….……….……).</w:t>
      </w:r>
    </w:p>
    <w:p w:rsidR="006A2E1D" w:rsidRPr="006F6B4D" w:rsidRDefault="006A2E1D" w:rsidP="00432C47">
      <w:pPr>
        <w:widowControl/>
        <w:numPr>
          <w:ilvl w:val="0"/>
          <w:numId w:val="22"/>
        </w:numPr>
        <w:suppressAutoHyphens w:val="0"/>
        <w:overflowPunct/>
        <w:autoSpaceDE/>
        <w:ind w:left="360" w:right="23"/>
        <w:jc w:val="both"/>
        <w:textAlignment w:val="auto"/>
        <w:rPr>
          <w:sz w:val="22"/>
          <w:szCs w:val="22"/>
        </w:rPr>
      </w:pPr>
      <w:r w:rsidRPr="006F6B4D">
        <w:rPr>
          <w:sz w:val="22"/>
          <w:szCs w:val="22"/>
        </w:rPr>
        <w:t>Wykonawca gwarantuje stałość cen przez okres trwania umowy.</w:t>
      </w:r>
    </w:p>
    <w:p w:rsidR="006A2E1D" w:rsidRPr="00231DA0" w:rsidRDefault="006A2E1D" w:rsidP="00432C47">
      <w:pPr>
        <w:widowControl/>
        <w:numPr>
          <w:ilvl w:val="0"/>
          <w:numId w:val="22"/>
        </w:numPr>
        <w:suppressAutoHyphens w:val="0"/>
        <w:overflowPunct/>
        <w:autoSpaceDE/>
        <w:ind w:left="360" w:right="23"/>
        <w:jc w:val="both"/>
        <w:textAlignment w:val="auto"/>
        <w:rPr>
          <w:sz w:val="22"/>
          <w:szCs w:val="22"/>
        </w:rPr>
      </w:pPr>
      <w:r w:rsidRPr="006F6B4D">
        <w:rPr>
          <w:sz w:val="22"/>
          <w:szCs w:val="22"/>
        </w:rPr>
        <w:t xml:space="preserve">W </w:t>
      </w:r>
      <w:r w:rsidRPr="00231DA0">
        <w:rPr>
          <w:sz w:val="22"/>
          <w:szCs w:val="22"/>
        </w:rPr>
        <w:t>przypadku wprowadzenia przez uprawnione organy zmian cen urzędowych na towar objęty umową, strony będą rozliczać dostaw</w:t>
      </w:r>
      <w:r w:rsidR="00D22D50" w:rsidRPr="00231DA0">
        <w:rPr>
          <w:sz w:val="22"/>
          <w:szCs w:val="22"/>
        </w:rPr>
        <w:t>y według cen urzędowych, jeżeli</w:t>
      </w:r>
      <w:r w:rsidRPr="00231DA0">
        <w:rPr>
          <w:sz w:val="22"/>
          <w:szCs w:val="22"/>
        </w:rPr>
        <w:t xml:space="preserve"> nie </w:t>
      </w:r>
      <w:r w:rsidR="00F03E35" w:rsidRPr="00231DA0">
        <w:rPr>
          <w:sz w:val="22"/>
          <w:szCs w:val="22"/>
        </w:rPr>
        <w:t xml:space="preserve">będą </w:t>
      </w:r>
      <w:r w:rsidRPr="00231DA0">
        <w:rPr>
          <w:sz w:val="22"/>
          <w:szCs w:val="22"/>
        </w:rPr>
        <w:t>one wyższe niż ceny określone w złożonej ofercie.</w:t>
      </w:r>
    </w:p>
    <w:p w:rsidR="006A2E1D" w:rsidRPr="00231DA0" w:rsidRDefault="006A2E1D" w:rsidP="00432C47">
      <w:pPr>
        <w:widowControl/>
        <w:numPr>
          <w:ilvl w:val="0"/>
          <w:numId w:val="22"/>
        </w:numPr>
        <w:suppressAutoHyphens w:val="0"/>
        <w:overflowPunct/>
        <w:autoSpaceDE/>
        <w:ind w:left="360" w:right="23"/>
        <w:jc w:val="both"/>
        <w:textAlignment w:val="auto"/>
        <w:rPr>
          <w:sz w:val="22"/>
          <w:szCs w:val="22"/>
        </w:rPr>
      </w:pPr>
      <w:r w:rsidRPr="00231DA0">
        <w:rPr>
          <w:sz w:val="22"/>
          <w:szCs w:val="22"/>
        </w:rPr>
        <w:t>Strony dopuszczają obniżenie cen z przyczyn leżących po stronie producenta lub Wykonawcy (np. okresowe ceny promocyjne).</w:t>
      </w:r>
    </w:p>
    <w:p w:rsidR="00231DA0" w:rsidRPr="00231DA0" w:rsidRDefault="00231DA0" w:rsidP="00432C47">
      <w:pPr>
        <w:widowControl/>
        <w:numPr>
          <w:ilvl w:val="0"/>
          <w:numId w:val="22"/>
        </w:numPr>
        <w:suppressAutoHyphens w:val="0"/>
        <w:overflowPunct/>
        <w:autoSpaceDE/>
        <w:ind w:left="360" w:right="23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W przypadku </w:t>
      </w:r>
      <w:r w:rsidRPr="00231DA0">
        <w:rPr>
          <w:sz w:val="22"/>
          <w:szCs w:val="22"/>
        </w:rPr>
        <w:t xml:space="preserve">urzędowej zmiany stawki VAT Zamawiający dopuszcza </w:t>
      </w:r>
      <w:r>
        <w:rPr>
          <w:sz w:val="22"/>
          <w:szCs w:val="22"/>
        </w:rPr>
        <w:t>możliwość</w:t>
      </w:r>
      <w:r w:rsidRPr="00231DA0">
        <w:rPr>
          <w:sz w:val="22"/>
          <w:szCs w:val="22"/>
        </w:rPr>
        <w:t xml:space="preserve"> zmian</w:t>
      </w:r>
      <w:r>
        <w:rPr>
          <w:sz w:val="22"/>
          <w:szCs w:val="22"/>
        </w:rPr>
        <w:t>y</w:t>
      </w:r>
      <w:r w:rsidRPr="00231DA0">
        <w:rPr>
          <w:sz w:val="22"/>
          <w:szCs w:val="22"/>
        </w:rPr>
        <w:t xml:space="preserve"> cen w zakresie w jakim zmienia stawkę VAT, tak w przypadku podwyżki jak i obniżki. Zmiana cen wymaga udokumentowania przez wykonawcę i każ</w:t>
      </w:r>
      <w:r w:rsidR="00765D26">
        <w:rPr>
          <w:sz w:val="22"/>
          <w:szCs w:val="22"/>
        </w:rPr>
        <w:t>dorazowo wyrażonej zgody przez Z</w:t>
      </w:r>
      <w:r w:rsidRPr="00231DA0">
        <w:rPr>
          <w:sz w:val="22"/>
          <w:szCs w:val="22"/>
        </w:rPr>
        <w:t>amawiającego w formie pisemnego aneksu do umowy pod rygorem nieważności. Wartość umowy zmienia się odpowiednio.</w:t>
      </w:r>
    </w:p>
    <w:p w:rsidR="006A2E1D" w:rsidRPr="006F6B4D" w:rsidRDefault="006A2E1D" w:rsidP="00432C47">
      <w:pPr>
        <w:widowControl/>
        <w:numPr>
          <w:ilvl w:val="0"/>
          <w:numId w:val="22"/>
        </w:numPr>
        <w:suppressAutoHyphens w:val="0"/>
        <w:overflowPunct/>
        <w:autoSpaceDE/>
        <w:ind w:left="360" w:right="23"/>
        <w:jc w:val="both"/>
        <w:textAlignment w:val="auto"/>
        <w:rPr>
          <w:sz w:val="22"/>
          <w:szCs w:val="22"/>
        </w:rPr>
      </w:pPr>
      <w:r w:rsidRPr="00231DA0">
        <w:rPr>
          <w:sz w:val="22"/>
          <w:szCs w:val="22"/>
        </w:rPr>
        <w:t>Zamawiający dopuszcza możliwość dostarczania przez Wykonawcę, po uprzednim wykazaniu przez Wykonawcę zajścia szczególnych okoliczności (np. wstrzymanie lub zakończenie produkcji) oraz wyrażeniu zgody przez Zamawiającego, odpowiedników produktów objętych umową, o parametrach nie gorszych niż produkty objęte umową, w cenach rynkowych nie wyższych jednak niż ustalone w wyniku postępowania</w:t>
      </w:r>
      <w:r w:rsidRPr="006F6B4D">
        <w:rPr>
          <w:sz w:val="22"/>
          <w:szCs w:val="22"/>
        </w:rPr>
        <w:t xml:space="preserve"> przetargowego.</w:t>
      </w:r>
    </w:p>
    <w:p w:rsidR="006A2E1D" w:rsidRPr="003D5B72" w:rsidRDefault="006A2E1D" w:rsidP="00432C47">
      <w:pPr>
        <w:widowControl/>
        <w:numPr>
          <w:ilvl w:val="0"/>
          <w:numId w:val="22"/>
        </w:numPr>
        <w:suppressAutoHyphens w:val="0"/>
        <w:overflowPunct/>
        <w:autoSpaceDE/>
        <w:ind w:left="360" w:right="23"/>
        <w:jc w:val="both"/>
        <w:textAlignment w:val="auto"/>
        <w:rPr>
          <w:sz w:val="22"/>
          <w:szCs w:val="22"/>
        </w:rPr>
      </w:pPr>
      <w:r w:rsidRPr="006F6B4D">
        <w:rPr>
          <w:sz w:val="22"/>
          <w:szCs w:val="22"/>
        </w:rPr>
        <w:t xml:space="preserve">Zamawiający dopuszcza możliwość przedłużenia czasu trwania umowy, nie dłużej niż o jedną czwartą okresu jej trwania, w przypadku nie zrealizowania przedmiotu umowy w całości w okresie określonym w </w:t>
      </w:r>
      <w:r w:rsidRPr="003D5B72">
        <w:rPr>
          <w:sz w:val="22"/>
          <w:szCs w:val="22"/>
        </w:rPr>
        <w:t>umowie.</w:t>
      </w:r>
    </w:p>
    <w:p w:rsidR="006A2E1D" w:rsidRPr="003D5B72" w:rsidRDefault="006A2E1D" w:rsidP="00432C47">
      <w:pPr>
        <w:widowControl/>
        <w:numPr>
          <w:ilvl w:val="0"/>
          <w:numId w:val="22"/>
        </w:numPr>
        <w:suppressAutoHyphens w:val="0"/>
        <w:overflowPunct/>
        <w:autoSpaceDE/>
        <w:ind w:left="360" w:right="23"/>
        <w:jc w:val="both"/>
        <w:textAlignment w:val="auto"/>
        <w:rPr>
          <w:sz w:val="22"/>
          <w:szCs w:val="22"/>
        </w:rPr>
      </w:pPr>
      <w:r w:rsidRPr="003D5B72">
        <w:rPr>
          <w:bCs/>
          <w:sz w:val="22"/>
          <w:szCs w:val="22"/>
        </w:rPr>
        <w:t>Zamawiający zastrzega sobie, w ramach przedmiotu umowy, prawo do żądania od Wykonawcy zwiększenia rozmiaru dostaw jednego asortymentu, kosztem odpowiedniego wartościowo zmniejszenia dostaw innego asortymentu (w stosunku do wielkości określonych w formularzu cenowym) przy niezmienionej całkowitej wartości przedmiotu umowy.</w:t>
      </w:r>
    </w:p>
    <w:p w:rsidR="006A2E1D" w:rsidRPr="003D5B72" w:rsidRDefault="00231DA0" w:rsidP="00432C47">
      <w:pPr>
        <w:widowControl/>
        <w:numPr>
          <w:ilvl w:val="0"/>
          <w:numId w:val="22"/>
        </w:numPr>
        <w:suppressAutoHyphens w:val="0"/>
        <w:overflowPunct/>
        <w:autoSpaceDE/>
        <w:ind w:left="360" w:right="23"/>
        <w:jc w:val="both"/>
        <w:textAlignment w:val="auto"/>
        <w:rPr>
          <w:sz w:val="22"/>
          <w:szCs w:val="22"/>
        </w:rPr>
      </w:pPr>
      <w:r w:rsidRPr="006F6B4D">
        <w:rPr>
          <w:sz w:val="22"/>
          <w:szCs w:val="22"/>
        </w:rPr>
        <w:t>Zamawiający zastrzega sobie prawo zakupu mniejszej ilości towaru niż podane w załączeniu do niniejszej umowy. Z tego tytułu nie będą przysługiwały Wykonawcy żadne roszczenia poza roszczeniami o zapłatę za już dostarczony towar.</w:t>
      </w:r>
    </w:p>
    <w:p w:rsidR="006A2E1D" w:rsidRPr="003D5B72" w:rsidRDefault="006A2E1D" w:rsidP="00432C47">
      <w:pPr>
        <w:widowControl/>
        <w:numPr>
          <w:ilvl w:val="0"/>
          <w:numId w:val="22"/>
        </w:numPr>
        <w:suppressAutoHyphens w:val="0"/>
        <w:overflowPunct/>
        <w:autoSpaceDE/>
        <w:ind w:left="360" w:right="23"/>
        <w:jc w:val="both"/>
        <w:textAlignment w:val="auto"/>
        <w:rPr>
          <w:sz w:val="22"/>
          <w:szCs w:val="22"/>
        </w:rPr>
      </w:pPr>
      <w:r w:rsidRPr="003D5B72">
        <w:rPr>
          <w:sz w:val="22"/>
          <w:szCs w:val="22"/>
        </w:rPr>
        <w:t>Zamawiający zobowiązuje się do</w:t>
      </w:r>
      <w:r w:rsidR="00D5612E" w:rsidRPr="003D5B72">
        <w:rPr>
          <w:sz w:val="22"/>
          <w:szCs w:val="22"/>
        </w:rPr>
        <w:t xml:space="preserve"> zapłaty należności w terminie 3</w:t>
      </w:r>
      <w:r w:rsidRPr="003D5B72">
        <w:rPr>
          <w:sz w:val="22"/>
          <w:szCs w:val="22"/>
        </w:rPr>
        <w:t>0 dni od daty przyjęcia towaru do magazynu i otrzymania faktury wystawionej zgodnie z warunkami niniejszej umowy.</w:t>
      </w:r>
    </w:p>
    <w:p w:rsidR="00AA6D33" w:rsidRPr="006F6B4D" w:rsidRDefault="006A2E1D" w:rsidP="00432C47">
      <w:pPr>
        <w:widowControl/>
        <w:numPr>
          <w:ilvl w:val="0"/>
          <w:numId w:val="22"/>
        </w:numPr>
        <w:suppressAutoHyphens w:val="0"/>
        <w:overflowPunct/>
        <w:autoSpaceDE/>
        <w:ind w:left="360" w:right="23"/>
        <w:jc w:val="both"/>
        <w:textAlignment w:val="auto"/>
        <w:rPr>
          <w:sz w:val="22"/>
          <w:szCs w:val="22"/>
        </w:rPr>
      </w:pPr>
      <w:r w:rsidRPr="003D5B72">
        <w:rPr>
          <w:sz w:val="22"/>
          <w:szCs w:val="22"/>
        </w:rPr>
        <w:t>Zapłata należności dokonywana będzie za każdorazową dostawę zrealizowaną</w:t>
      </w:r>
      <w:r w:rsidRPr="006F6B4D">
        <w:rPr>
          <w:sz w:val="22"/>
          <w:szCs w:val="22"/>
        </w:rPr>
        <w:t xml:space="preserve"> przez Wykonawcę, stosownie do składanyc</w:t>
      </w:r>
      <w:r w:rsidR="0070138F">
        <w:rPr>
          <w:sz w:val="22"/>
          <w:szCs w:val="22"/>
        </w:rPr>
        <w:t>h przez Zamawiającego zamówień.</w:t>
      </w:r>
    </w:p>
    <w:p w:rsidR="006A2E1D" w:rsidRPr="006F6B4D" w:rsidRDefault="006A2E1D" w:rsidP="00432C47">
      <w:pPr>
        <w:widowControl/>
        <w:numPr>
          <w:ilvl w:val="0"/>
          <w:numId w:val="22"/>
        </w:numPr>
        <w:suppressAutoHyphens w:val="0"/>
        <w:overflowPunct/>
        <w:autoSpaceDE/>
        <w:ind w:left="360" w:right="23"/>
        <w:jc w:val="both"/>
        <w:textAlignment w:val="auto"/>
        <w:rPr>
          <w:sz w:val="22"/>
          <w:szCs w:val="22"/>
        </w:rPr>
      </w:pPr>
      <w:r w:rsidRPr="006F6B4D">
        <w:rPr>
          <w:sz w:val="22"/>
          <w:szCs w:val="22"/>
        </w:rPr>
        <w:t>Zapłata należności dokonywana będzie przelewem na konto bankowe Wykonawcy podane na fakturze VAT.</w:t>
      </w:r>
    </w:p>
    <w:p w:rsidR="006A2E1D" w:rsidRPr="006F6B4D" w:rsidRDefault="006A2E1D" w:rsidP="00432C47">
      <w:pPr>
        <w:widowControl/>
        <w:numPr>
          <w:ilvl w:val="0"/>
          <w:numId w:val="22"/>
        </w:numPr>
        <w:suppressAutoHyphens w:val="0"/>
        <w:overflowPunct/>
        <w:autoSpaceDE/>
        <w:ind w:left="360" w:right="23"/>
        <w:jc w:val="both"/>
        <w:textAlignment w:val="auto"/>
        <w:rPr>
          <w:sz w:val="22"/>
          <w:szCs w:val="22"/>
        </w:rPr>
      </w:pPr>
      <w:r w:rsidRPr="006F6B4D">
        <w:rPr>
          <w:sz w:val="22"/>
          <w:szCs w:val="22"/>
        </w:rPr>
        <w:t>Za termin zapłaty strony uznają datę obciążenia rachunku bankowego Zamawiającego.</w:t>
      </w:r>
    </w:p>
    <w:p w:rsidR="006A2E1D" w:rsidRPr="00D27918" w:rsidRDefault="006A2E1D" w:rsidP="006A2E1D">
      <w:pPr>
        <w:ind w:right="23"/>
        <w:jc w:val="center"/>
        <w:rPr>
          <w:sz w:val="22"/>
          <w:szCs w:val="22"/>
        </w:rPr>
      </w:pPr>
    </w:p>
    <w:p w:rsidR="006A2E1D" w:rsidRPr="00511E4C" w:rsidRDefault="006A2E1D" w:rsidP="006A2E1D">
      <w:pPr>
        <w:ind w:right="23"/>
        <w:jc w:val="center"/>
        <w:rPr>
          <w:b/>
          <w:sz w:val="22"/>
          <w:szCs w:val="22"/>
        </w:rPr>
      </w:pPr>
      <w:r w:rsidRPr="00511E4C">
        <w:rPr>
          <w:b/>
          <w:sz w:val="22"/>
          <w:szCs w:val="22"/>
        </w:rPr>
        <w:t>§ 4</w:t>
      </w:r>
    </w:p>
    <w:p w:rsidR="006A2E1D" w:rsidRPr="00801BD3" w:rsidRDefault="006A2E1D" w:rsidP="00432C47">
      <w:pPr>
        <w:pStyle w:val="Tekstpodstawowy2"/>
        <w:numPr>
          <w:ilvl w:val="0"/>
          <w:numId w:val="23"/>
        </w:numPr>
        <w:overflowPunct/>
        <w:spacing w:after="0" w:line="240" w:lineRule="auto"/>
        <w:ind w:left="360" w:right="23"/>
        <w:jc w:val="both"/>
        <w:textAlignment w:val="auto"/>
        <w:rPr>
          <w:sz w:val="22"/>
          <w:szCs w:val="22"/>
        </w:rPr>
      </w:pPr>
      <w:r w:rsidRPr="00801BD3">
        <w:rPr>
          <w:sz w:val="22"/>
          <w:szCs w:val="22"/>
        </w:rPr>
        <w:t xml:space="preserve">Reklamacja z tytułu jakości i ilości towaru opisanego w § 1 składana będzie przez Zamawiającego faksem na numer _______________________, a następnie listem poleconym do Wykonawcy w terminie do 14 dni od daty stwierdzenia wady towaru oraz niezwłocznie po stwierdzeniu, możliwych do sprawdzenia w momencie dostawy, </w:t>
      </w:r>
      <w:r w:rsidR="00D5612E" w:rsidRPr="00801BD3">
        <w:rPr>
          <w:sz w:val="22"/>
          <w:szCs w:val="22"/>
        </w:rPr>
        <w:t>braków ilościowych w dostawie.</w:t>
      </w:r>
    </w:p>
    <w:p w:rsidR="006A2E1D" w:rsidRPr="00801BD3" w:rsidRDefault="006A2E1D" w:rsidP="00432C47">
      <w:pPr>
        <w:pStyle w:val="Tekstpodstawowy2"/>
        <w:numPr>
          <w:ilvl w:val="0"/>
          <w:numId w:val="23"/>
        </w:numPr>
        <w:overflowPunct/>
        <w:spacing w:after="0" w:line="240" w:lineRule="auto"/>
        <w:ind w:left="360" w:right="23"/>
        <w:jc w:val="both"/>
        <w:textAlignment w:val="auto"/>
        <w:rPr>
          <w:sz w:val="22"/>
          <w:szCs w:val="22"/>
        </w:rPr>
      </w:pPr>
      <w:r w:rsidRPr="00801BD3">
        <w:rPr>
          <w:sz w:val="22"/>
          <w:szCs w:val="22"/>
        </w:rPr>
        <w:t>Reklamacja winna zostać załatwiona przez Wykonaw</w:t>
      </w:r>
      <w:r w:rsidR="00D5612E" w:rsidRPr="00801BD3">
        <w:rPr>
          <w:sz w:val="22"/>
          <w:szCs w:val="22"/>
        </w:rPr>
        <w:t>cę w terminie nie dłuższym niż 2</w:t>
      </w:r>
      <w:r w:rsidRPr="00801BD3">
        <w:rPr>
          <w:sz w:val="22"/>
          <w:szCs w:val="22"/>
        </w:rPr>
        <w:t xml:space="preserve"> dni </w:t>
      </w:r>
      <w:r w:rsidR="003D5B72">
        <w:rPr>
          <w:sz w:val="22"/>
          <w:szCs w:val="22"/>
        </w:rPr>
        <w:t xml:space="preserve">robocze </w:t>
      </w:r>
      <w:r w:rsidRPr="00801BD3">
        <w:rPr>
          <w:sz w:val="22"/>
          <w:szCs w:val="22"/>
        </w:rPr>
        <w:t>od chwili jej złożenia. W przypadku braku odpowiedzi Wykonawcy na reklamację w tym terminie, reklamacja jest traktowana jako zasadna. Za datę złożenia reklamacji uważa się datę złożenia reklamacji za pomocą faksu, o ile zostanie następnie pot</w:t>
      </w:r>
      <w:r w:rsidR="003D5B72">
        <w:rPr>
          <w:sz w:val="22"/>
          <w:szCs w:val="22"/>
        </w:rPr>
        <w:t>wierdzona listem poleconym</w:t>
      </w:r>
      <w:r w:rsidR="00D5612E" w:rsidRPr="00801BD3">
        <w:rPr>
          <w:sz w:val="22"/>
          <w:szCs w:val="22"/>
        </w:rPr>
        <w:t>.</w:t>
      </w:r>
    </w:p>
    <w:p w:rsidR="006A2E1D" w:rsidRPr="00801BD3" w:rsidRDefault="006A2E1D" w:rsidP="006A2E1D">
      <w:pPr>
        <w:ind w:right="23"/>
        <w:jc w:val="center"/>
        <w:rPr>
          <w:sz w:val="22"/>
          <w:szCs w:val="22"/>
        </w:rPr>
      </w:pPr>
    </w:p>
    <w:p w:rsidR="006A2E1D" w:rsidRPr="00511E4C" w:rsidRDefault="006A2E1D" w:rsidP="006A2E1D">
      <w:pPr>
        <w:ind w:right="23"/>
        <w:jc w:val="center"/>
        <w:rPr>
          <w:b/>
          <w:sz w:val="22"/>
          <w:szCs w:val="22"/>
        </w:rPr>
      </w:pPr>
      <w:r w:rsidRPr="00511E4C">
        <w:rPr>
          <w:b/>
          <w:sz w:val="22"/>
          <w:szCs w:val="22"/>
        </w:rPr>
        <w:t>§ 5</w:t>
      </w:r>
    </w:p>
    <w:p w:rsidR="006A2E1D" w:rsidRPr="00E8204F" w:rsidRDefault="006A2E1D" w:rsidP="00432C47">
      <w:pPr>
        <w:widowControl/>
        <w:numPr>
          <w:ilvl w:val="0"/>
          <w:numId w:val="24"/>
        </w:numPr>
        <w:suppressAutoHyphens w:val="0"/>
        <w:overflowPunct/>
        <w:autoSpaceDE/>
        <w:ind w:left="360" w:right="23"/>
        <w:jc w:val="both"/>
        <w:textAlignment w:val="auto"/>
        <w:rPr>
          <w:sz w:val="22"/>
          <w:szCs w:val="22"/>
        </w:rPr>
      </w:pPr>
      <w:r w:rsidRPr="00E8204F">
        <w:rPr>
          <w:sz w:val="22"/>
          <w:szCs w:val="22"/>
        </w:rPr>
        <w:lastRenderedPageBreak/>
        <w:t>W przypadku opóźnienia w dostawie towaru ponad termin ustalony w § 2 ust.5, a także</w:t>
      </w:r>
      <w:r w:rsidRPr="00E8204F">
        <w:rPr>
          <w:color w:val="00B0F0"/>
          <w:sz w:val="22"/>
          <w:szCs w:val="22"/>
        </w:rPr>
        <w:t xml:space="preserve"> </w:t>
      </w:r>
      <w:r w:rsidRPr="00E8204F">
        <w:rPr>
          <w:sz w:val="22"/>
          <w:szCs w:val="22"/>
        </w:rPr>
        <w:t>dostarczenia towaru niezgodnego z postanowieniami niniejszej umowy, w tym niezgodnego ze złożonym zamówieniem albo w przypadku opóźnienia w załatwieniu reklamacji ponad termin określony w § 4 ust. 2, Wykonawca zobowiązuje się do zapłaty kar umowny</w:t>
      </w:r>
      <w:r w:rsidR="00D5612E" w:rsidRPr="00E8204F">
        <w:rPr>
          <w:sz w:val="22"/>
          <w:szCs w:val="22"/>
        </w:rPr>
        <w:t>ch w wysokości 2% wartości nie</w:t>
      </w:r>
      <w:r w:rsidRPr="00E8204F">
        <w:rPr>
          <w:sz w:val="22"/>
          <w:szCs w:val="22"/>
        </w:rPr>
        <w:t>dostarczonego, niezgodnego lub reklamowanego towaru za każdy dzień opóźnienia</w:t>
      </w:r>
      <w:r w:rsidR="00E8204F" w:rsidRPr="00E8204F">
        <w:rPr>
          <w:sz w:val="22"/>
          <w:szCs w:val="22"/>
        </w:rPr>
        <w:t xml:space="preserve"> a w przypadku leków dostarczanych „na cito” za każdą godzinę opóźnienia niezależnie od uprawnień zapisanych w § 8 umowy</w:t>
      </w:r>
      <w:r w:rsidRPr="00E8204F">
        <w:rPr>
          <w:sz w:val="22"/>
          <w:szCs w:val="22"/>
        </w:rPr>
        <w:t>.</w:t>
      </w:r>
    </w:p>
    <w:p w:rsidR="006A2E1D" w:rsidRPr="006F6B4D" w:rsidRDefault="006A2E1D" w:rsidP="00432C47">
      <w:pPr>
        <w:widowControl/>
        <w:numPr>
          <w:ilvl w:val="0"/>
          <w:numId w:val="24"/>
        </w:numPr>
        <w:suppressAutoHyphens w:val="0"/>
        <w:overflowPunct/>
        <w:autoSpaceDE/>
        <w:ind w:left="360"/>
        <w:jc w:val="both"/>
        <w:textAlignment w:val="auto"/>
        <w:rPr>
          <w:sz w:val="22"/>
          <w:szCs w:val="22"/>
        </w:rPr>
      </w:pPr>
      <w:r w:rsidRPr="006F6B4D">
        <w:rPr>
          <w:sz w:val="22"/>
          <w:szCs w:val="22"/>
        </w:rPr>
        <w:t>Podstawę do ustalenia wysokości kary umo</w:t>
      </w:r>
      <w:r w:rsidR="00D5612E" w:rsidRPr="006F6B4D">
        <w:rPr>
          <w:sz w:val="22"/>
          <w:szCs w:val="22"/>
        </w:rPr>
        <w:t>wnej stanowi wartość brutto nie</w:t>
      </w:r>
      <w:r w:rsidRPr="006F6B4D">
        <w:rPr>
          <w:sz w:val="22"/>
          <w:szCs w:val="22"/>
        </w:rPr>
        <w:t>dostarczonego, niezgodnego lub reklamowanego towaru.</w:t>
      </w:r>
    </w:p>
    <w:p w:rsidR="006A2E1D" w:rsidRPr="006F6B4D" w:rsidRDefault="006A2E1D" w:rsidP="00432C47">
      <w:pPr>
        <w:widowControl/>
        <w:numPr>
          <w:ilvl w:val="0"/>
          <w:numId w:val="24"/>
        </w:numPr>
        <w:suppressAutoHyphens w:val="0"/>
        <w:overflowPunct/>
        <w:autoSpaceDE/>
        <w:ind w:left="360"/>
        <w:jc w:val="both"/>
        <w:textAlignment w:val="auto"/>
        <w:rPr>
          <w:sz w:val="22"/>
          <w:szCs w:val="22"/>
        </w:rPr>
      </w:pPr>
      <w:r w:rsidRPr="006F6B4D">
        <w:rPr>
          <w:sz w:val="22"/>
          <w:szCs w:val="22"/>
        </w:rPr>
        <w:t>Zamawiający zastrzega sobie prawo do odszkodowania uzupełniającego ponad wysokość kar umownych, do górnej granicy wysokości rzeczywiście poniesionej szkody, na zasadach określonych w Kodeksie cywilnym.</w:t>
      </w:r>
    </w:p>
    <w:p w:rsidR="006A2E1D" w:rsidRPr="006F6B4D" w:rsidRDefault="006A2E1D" w:rsidP="006A2E1D">
      <w:pPr>
        <w:ind w:right="23"/>
        <w:jc w:val="center"/>
        <w:rPr>
          <w:sz w:val="22"/>
          <w:szCs w:val="22"/>
        </w:rPr>
      </w:pPr>
    </w:p>
    <w:p w:rsidR="006A2E1D" w:rsidRPr="00511E4C" w:rsidRDefault="006A2E1D" w:rsidP="006A2E1D">
      <w:pPr>
        <w:ind w:right="23"/>
        <w:jc w:val="center"/>
        <w:rPr>
          <w:b/>
          <w:sz w:val="22"/>
          <w:szCs w:val="22"/>
        </w:rPr>
      </w:pPr>
      <w:r w:rsidRPr="00511E4C">
        <w:rPr>
          <w:b/>
          <w:sz w:val="22"/>
          <w:szCs w:val="22"/>
        </w:rPr>
        <w:t>§ 6</w:t>
      </w:r>
    </w:p>
    <w:p w:rsidR="006A2E1D" w:rsidRPr="006F6B4D" w:rsidRDefault="006A2E1D" w:rsidP="006A2E1D">
      <w:pPr>
        <w:jc w:val="both"/>
        <w:rPr>
          <w:sz w:val="22"/>
          <w:szCs w:val="22"/>
        </w:rPr>
      </w:pPr>
      <w:r w:rsidRPr="006F6B4D">
        <w:rPr>
          <w:sz w:val="22"/>
          <w:szCs w:val="22"/>
        </w:rPr>
        <w:t>Wykonawca będzie realizować jedynie zamówienia złożone przez uprawnionego pracownika Zamawiającego –</w:t>
      </w:r>
      <w:r w:rsidR="00D5612E" w:rsidRPr="006F6B4D">
        <w:rPr>
          <w:sz w:val="22"/>
          <w:szCs w:val="22"/>
        </w:rPr>
        <w:t xml:space="preserve"> </w:t>
      </w:r>
      <w:r w:rsidR="00480FE7" w:rsidRPr="006F6B4D">
        <w:rPr>
          <w:sz w:val="22"/>
          <w:szCs w:val="22"/>
        </w:rPr>
        <w:t>mgr farm. Macieja Arczewskiego</w:t>
      </w:r>
      <w:r w:rsidRPr="006F6B4D">
        <w:rPr>
          <w:sz w:val="22"/>
          <w:szCs w:val="22"/>
        </w:rPr>
        <w:t xml:space="preserve"> lub</w:t>
      </w:r>
      <w:r w:rsidR="00480FE7" w:rsidRPr="006F6B4D">
        <w:rPr>
          <w:sz w:val="22"/>
          <w:szCs w:val="22"/>
        </w:rPr>
        <w:t xml:space="preserve"> Ewę Mazurkiewicz</w:t>
      </w:r>
      <w:r w:rsidRPr="006F6B4D">
        <w:rPr>
          <w:sz w:val="22"/>
          <w:szCs w:val="22"/>
        </w:rPr>
        <w:t>. Dostawa z naruszeniem powyższego uprawnia Zamawiającego do rozwiązania niniejszej umowy bez zachowania okresu wypowiedzenia oraz naliczenia kary umownej w wysokości równej wartości brutto towaru z tejże dostawy. Zapis § 5 ust. 3 stosuje się odpowiednio.</w:t>
      </w:r>
    </w:p>
    <w:p w:rsidR="006A2E1D" w:rsidRPr="006F6B4D" w:rsidRDefault="006A2E1D" w:rsidP="006A2E1D">
      <w:pPr>
        <w:ind w:right="23"/>
        <w:jc w:val="center"/>
        <w:rPr>
          <w:sz w:val="22"/>
          <w:szCs w:val="22"/>
        </w:rPr>
      </w:pPr>
    </w:p>
    <w:p w:rsidR="006A2E1D" w:rsidRPr="00511E4C" w:rsidRDefault="006A2E1D" w:rsidP="006A2E1D">
      <w:pPr>
        <w:ind w:right="23"/>
        <w:jc w:val="center"/>
        <w:rPr>
          <w:b/>
          <w:sz w:val="22"/>
          <w:szCs w:val="22"/>
        </w:rPr>
      </w:pPr>
      <w:r w:rsidRPr="00511E4C">
        <w:rPr>
          <w:b/>
          <w:sz w:val="22"/>
          <w:szCs w:val="22"/>
        </w:rPr>
        <w:t>§ 7</w:t>
      </w:r>
    </w:p>
    <w:p w:rsidR="006A2E1D" w:rsidRPr="006F6B4D" w:rsidRDefault="006A2E1D" w:rsidP="00432C47">
      <w:pPr>
        <w:widowControl/>
        <w:numPr>
          <w:ilvl w:val="0"/>
          <w:numId w:val="25"/>
        </w:numPr>
        <w:tabs>
          <w:tab w:val="num" w:pos="360"/>
        </w:tabs>
        <w:suppressAutoHyphens w:val="0"/>
        <w:overflowPunct/>
        <w:autoSpaceDE/>
        <w:ind w:left="360" w:right="23"/>
        <w:jc w:val="both"/>
        <w:textAlignment w:val="auto"/>
        <w:rPr>
          <w:sz w:val="22"/>
          <w:szCs w:val="22"/>
        </w:rPr>
      </w:pPr>
      <w:r w:rsidRPr="006F6B4D">
        <w:rPr>
          <w:sz w:val="22"/>
          <w:szCs w:val="22"/>
        </w:rPr>
        <w:t>Zamawiającemu przysługuje prawo odstąpienia od umowy w przypadku wystąpienia okoliczności powodujących, że wykonanie umowy nie leży w interesie publicznym, czego nie można było przewidzieć w chwili zawarcia umowy. Zamawiający może odstąpić od umowy w terminie 30 dni od powzięcia wiadomości o tych okolicznościach.</w:t>
      </w:r>
    </w:p>
    <w:p w:rsidR="006A2E1D" w:rsidRPr="006F6B4D" w:rsidRDefault="006A2E1D" w:rsidP="00432C47">
      <w:pPr>
        <w:widowControl/>
        <w:numPr>
          <w:ilvl w:val="0"/>
          <w:numId w:val="25"/>
        </w:numPr>
        <w:tabs>
          <w:tab w:val="num" w:pos="360"/>
        </w:tabs>
        <w:suppressAutoHyphens w:val="0"/>
        <w:overflowPunct/>
        <w:autoSpaceDE/>
        <w:ind w:left="360" w:right="23"/>
        <w:jc w:val="both"/>
        <w:textAlignment w:val="auto"/>
        <w:rPr>
          <w:sz w:val="22"/>
          <w:szCs w:val="22"/>
        </w:rPr>
      </w:pPr>
      <w:r w:rsidRPr="006F6B4D">
        <w:rPr>
          <w:sz w:val="22"/>
          <w:szCs w:val="22"/>
        </w:rPr>
        <w:t xml:space="preserve">W takim przypadku </w:t>
      </w:r>
      <w:r w:rsidRPr="006F6B4D">
        <w:rPr>
          <w:bCs/>
          <w:sz w:val="22"/>
          <w:szCs w:val="22"/>
        </w:rPr>
        <w:t>Wykonawcy</w:t>
      </w:r>
      <w:r w:rsidRPr="006F6B4D">
        <w:rPr>
          <w:sz w:val="22"/>
          <w:szCs w:val="22"/>
        </w:rPr>
        <w:t xml:space="preserve"> przysługuje jedynie wynagrodzenie za zrealizowaną, zgodnie z postanowieniami niniejszej umowy, część dostaw.</w:t>
      </w:r>
    </w:p>
    <w:p w:rsidR="006A2E1D" w:rsidRPr="006F6B4D" w:rsidRDefault="006A2E1D" w:rsidP="00432C47">
      <w:pPr>
        <w:widowControl/>
        <w:numPr>
          <w:ilvl w:val="0"/>
          <w:numId w:val="25"/>
        </w:numPr>
        <w:tabs>
          <w:tab w:val="num" w:pos="360"/>
        </w:tabs>
        <w:suppressAutoHyphens w:val="0"/>
        <w:overflowPunct/>
        <w:autoSpaceDE/>
        <w:ind w:left="360" w:right="23"/>
        <w:jc w:val="both"/>
        <w:textAlignment w:val="auto"/>
        <w:rPr>
          <w:sz w:val="22"/>
          <w:szCs w:val="22"/>
        </w:rPr>
      </w:pPr>
      <w:r w:rsidRPr="006F6B4D">
        <w:rPr>
          <w:sz w:val="22"/>
          <w:szCs w:val="22"/>
        </w:rPr>
        <w:t>Wykonawcy przysługuje prawo odstąpienia od umowy wyłącznie w przypadku, gdy Zamawiający zawiadomi, iż wobec zaistnienia nieprzewidzianych okoliczności nie będzie mógł spełnić swoich zobowiązań umownych wobec Wykonawcy.</w:t>
      </w:r>
    </w:p>
    <w:p w:rsidR="006A2E1D" w:rsidRPr="006F6B4D" w:rsidRDefault="006A2E1D" w:rsidP="00432C47">
      <w:pPr>
        <w:widowControl/>
        <w:numPr>
          <w:ilvl w:val="0"/>
          <w:numId w:val="25"/>
        </w:numPr>
        <w:tabs>
          <w:tab w:val="num" w:pos="360"/>
        </w:tabs>
        <w:suppressAutoHyphens w:val="0"/>
        <w:overflowPunct/>
        <w:autoSpaceDE/>
        <w:ind w:left="360" w:right="23"/>
        <w:jc w:val="both"/>
        <w:textAlignment w:val="auto"/>
        <w:rPr>
          <w:sz w:val="22"/>
          <w:szCs w:val="22"/>
        </w:rPr>
      </w:pPr>
      <w:r w:rsidRPr="006F6B4D">
        <w:rPr>
          <w:sz w:val="22"/>
          <w:szCs w:val="22"/>
        </w:rPr>
        <w:t>Odstąpienie od umowy winno nastąpić w formie pisemnej pod rygorem nieważności takiego oświadczenia i powinno zawierać uzasadnienie.</w:t>
      </w:r>
    </w:p>
    <w:p w:rsidR="006A2E1D" w:rsidRPr="006F6B4D" w:rsidRDefault="006A2E1D" w:rsidP="006A2E1D">
      <w:pPr>
        <w:ind w:right="23"/>
        <w:jc w:val="center"/>
        <w:rPr>
          <w:sz w:val="22"/>
          <w:szCs w:val="22"/>
        </w:rPr>
      </w:pPr>
    </w:p>
    <w:p w:rsidR="006A2E1D" w:rsidRPr="00511E4C" w:rsidRDefault="006A2E1D" w:rsidP="006A2E1D">
      <w:pPr>
        <w:ind w:right="23"/>
        <w:jc w:val="center"/>
        <w:rPr>
          <w:b/>
          <w:sz w:val="22"/>
          <w:szCs w:val="22"/>
        </w:rPr>
      </w:pPr>
      <w:r w:rsidRPr="00511E4C">
        <w:rPr>
          <w:b/>
          <w:sz w:val="22"/>
          <w:szCs w:val="22"/>
        </w:rPr>
        <w:t>§ 8</w:t>
      </w:r>
    </w:p>
    <w:p w:rsidR="006A2E1D" w:rsidRPr="006F6B4D" w:rsidRDefault="006A2E1D" w:rsidP="00432C47">
      <w:pPr>
        <w:widowControl/>
        <w:numPr>
          <w:ilvl w:val="0"/>
          <w:numId w:val="26"/>
        </w:numPr>
        <w:suppressAutoHyphens w:val="0"/>
        <w:overflowPunct/>
        <w:autoSpaceDE/>
        <w:ind w:left="360" w:right="23"/>
        <w:jc w:val="both"/>
        <w:textAlignment w:val="auto"/>
        <w:rPr>
          <w:sz w:val="22"/>
          <w:szCs w:val="22"/>
        </w:rPr>
      </w:pPr>
      <w:r w:rsidRPr="006F6B4D">
        <w:rPr>
          <w:sz w:val="22"/>
          <w:szCs w:val="22"/>
        </w:rPr>
        <w:t>Zamawiającemu przysługuje prawo rozwiązania umowy bez zachowania okresu wypowiedzenia, w przypadku, gdy:</w:t>
      </w:r>
    </w:p>
    <w:p w:rsidR="006A2E1D" w:rsidRPr="006F6B4D" w:rsidRDefault="006A2E1D" w:rsidP="00432C47">
      <w:pPr>
        <w:pStyle w:val="Tekstpodstawowywcity2"/>
        <w:numPr>
          <w:ilvl w:val="1"/>
          <w:numId w:val="27"/>
        </w:numPr>
        <w:tabs>
          <w:tab w:val="clear" w:pos="1440"/>
          <w:tab w:val="num" w:pos="720"/>
          <w:tab w:val="left" w:pos="3420"/>
        </w:tabs>
        <w:spacing w:after="0" w:line="240" w:lineRule="auto"/>
        <w:ind w:left="720" w:right="23"/>
        <w:jc w:val="both"/>
        <w:rPr>
          <w:sz w:val="22"/>
          <w:szCs w:val="22"/>
        </w:rPr>
      </w:pPr>
      <w:r w:rsidRPr="006F6B4D">
        <w:rPr>
          <w:sz w:val="22"/>
          <w:szCs w:val="22"/>
        </w:rPr>
        <w:t>wszczęto postępowanie o ogłoszenie upadłości, postępowanie naprawcze lub w przypadku likwidacji działalności Wykonawcy,</w:t>
      </w:r>
    </w:p>
    <w:p w:rsidR="006A2E1D" w:rsidRPr="006F6B4D" w:rsidRDefault="006A2E1D" w:rsidP="00432C47">
      <w:pPr>
        <w:pStyle w:val="Tekstpodstawowy2"/>
        <w:numPr>
          <w:ilvl w:val="1"/>
          <w:numId w:val="27"/>
        </w:numPr>
        <w:tabs>
          <w:tab w:val="num" w:pos="720"/>
        </w:tabs>
        <w:overflowPunct/>
        <w:spacing w:after="0" w:line="240" w:lineRule="auto"/>
        <w:ind w:left="720" w:right="23"/>
        <w:jc w:val="both"/>
        <w:textAlignment w:val="auto"/>
        <w:rPr>
          <w:sz w:val="22"/>
          <w:szCs w:val="22"/>
        </w:rPr>
      </w:pPr>
      <w:r w:rsidRPr="006F6B4D">
        <w:rPr>
          <w:sz w:val="22"/>
          <w:szCs w:val="22"/>
        </w:rPr>
        <w:t xml:space="preserve">Wykonawca dopuszcza się niewykonania lub nienależytego wykonania umowy, w szczególności w przypadku </w:t>
      </w:r>
      <w:r w:rsidR="003A620A">
        <w:rPr>
          <w:sz w:val="22"/>
          <w:szCs w:val="22"/>
        </w:rPr>
        <w:t>trzykrotnego</w:t>
      </w:r>
      <w:r w:rsidR="00480FE7" w:rsidRPr="006F6B4D">
        <w:rPr>
          <w:sz w:val="22"/>
          <w:szCs w:val="22"/>
        </w:rPr>
        <w:t xml:space="preserve"> nie dotrzymania terminów dostaw, </w:t>
      </w:r>
      <w:r w:rsidRPr="006F6B4D">
        <w:rPr>
          <w:sz w:val="22"/>
          <w:szCs w:val="22"/>
        </w:rPr>
        <w:t xml:space="preserve">opóźnienia </w:t>
      </w:r>
      <w:r w:rsidR="00480FE7" w:rsidRPr="006F6B4D">
        <w:rPr>
          <w:sz w:val="22"/>
          <w:szCs w:val="22"/>
        </w:rPr>
        <w:t>w załatwieniu reklamacji.</w:t>
      </w:r>
    </w:p>
    <w:p w:rsidR="006A2E1D" w:rsidRPr="006F6B4D" w:rsidRDefault="006A2E1D" w:rsidP="00432C47">
      <w:pPr>
        <w:widowControl/>
        <w:numPr>
          <w:ilvl w:val="0"/>
          <w:numId w:val="26"/>
        </w:numPr>
        <w:suppressAutoHyphens w:val="0"/>
        <w:overflowPunct/>
        <w:autoSpaceDE/>
        <w:ind w:left="360" w:right="23"/>
        <w:jc w:val="both"/>
        <w:textAlignment w:val="auto"/>
        <w:rPr>
          <w:sz w:val="22"/>
          <w:szCs w:val="22"/>
        </w:rPr>
      </w:pPr>
      <w:r w:rsidRPr="006F6B4D">
        <w:rPr>
          <w:sz w:val="22"/>
          <w:szCs w:val="22"/>
        </w:rPr>
        <w:t>Oświadczenie o rozwiązaniu umowy winno zostać sporządzone na piśmie pod rygorem nieważności i wskazywać przyczynę.</w:t>
      </w:r>
    </w:p>
    <w:p w:rsidR="006A2E1D" w:rsidRPr="006F6B4D" w:rsidRDefault="006A2E1D" w:rsidP="00432C47">
      <w:pPr>
        <w:widowControl/>
        <w:numPr>
          <w:ilvl w:val="0"/>
          <w:numId w:val="26"/>
        </w:numPr>
        <w:suppressAutoHyphens w:val="0"/>
        <w:overflowPunct/>
        <w:autoSpaceDE/>
        <w:ind w:left="360" w:right="23"/>
        <w:jc w:val="both"/>
        <w:textAlignment w:val="auto"/>
        <w:rPr>
          <w:sz w:val="22"/>
          <w:szCs w:val="22"/>
        </w:rPr>
      </w:pPr>
      <w:r w:rsidRPr="006F6B4D">
        <w:rPr>
          <w:sz w:val="22"/>
          <w:szCs w:val="22"/>
        </w:rPr>
        <w:t>W przypadku rozwiązania umowy w okolicznościach opisanych w ust. 1 lit. b niniejszego paragrafu Zamawiający będzie uprawniony do naliczenia kary umownej w wysokości 10% wartości umowy wskazane</w:t>
      </w:r>
      <w:r w:rsidR="00480FE7" w:rsidRPr="006F6B4D">
        <w:rPr>
          <w:sz w:val="22"/>
          <w:szCs w:val="22"/>
        </w:rPr>
        <w:t>j w § 3 ust. 1.</w:t>
      </w:r>
    </w:p>
    <w:p w:rsidR="006A2E1D" w:rsidRPr="006F6B4D" w:rsidRDefault="006A2E1D" w:rsidP="006A2E1D">
      <w:pPr>
        <w:tabs>
          <w:tab w:val="left" w:pos="3720"/>
          <w:tab w:val="left" w:pos="4080"/>
          <w:tab w:val="left" w:pos="4320"/>
          <w:tab w:val="left" w:pos="4500"/>
          <w:tab w:val="center" w:pos="5074"/>
        </w:tabs>
        <w:ind w:right="23"/>
        <w:jc w:val="center"/>
        <w:rPr>
          <w:sz w:val="22"/>
          <w:szCs w:val="22"/>
        </w:rPr>
      </w:pPr>
    </w:p>
    <w:p w:rsidR="006A2E1D" w:rsidRPr="00511E4C" w:rsidRDefault="006A2E1D" w:rsidP="006A2E1D">
      <w:pPr>
        <w:tabs>
          <w:tab w:val="left" w:pos="3720"/>
          <w:tab w:val="left" w:pos="4080"/>
          <w:tab w:val="left" w:pos="4320"/>
          <w:tab w:val="left" w:pos="4500"/>
          <w:tab w:val="center" w:pos="5074"/>
        </w:tabs>
        <w:ind w:right="23"/>
        <w:jc w:val="center"/>
        <w:rPr>
          <w:b/>
          <w:sz w:val="22"/>
          <w:szCs w:val="22"/>
        </w:rPr>
      </w:pPr>
      <w:r w:rsidRPr="00511E4C">
        <w:rPr>
          <w:b/>
          <w:sz w:val="22"/>
          <w:szCs w:val="22"/>
        </w:rPr>
        <w:t>§ 9</w:t>
      </w:r>
    </w:p>
    <w:p w:rsidR="006A2E1D" w:rsidRPr="006F6B4D" w:rsidRDefault="00634D09" w:rsidP="00634D09">
      <w:pPr>
        <w:jc w:val="both"/>
        <w:rPr>
          <w:sz w:val="22"/>
          <w:szCs w:val="22"/>
        </w:rPr>
      </w:pPr>
      <w:r w:rsidRPr="006F6B4D">
        <w:rPr>
          <w:sz w:val="22"/>
          <w:szCs w:val="22"/>
        </w:rPr>
        <w:t xml:space="preserve">Wykonawca </w:t>
      </w:r>
      <w:r w:rsidR="003A620A">
        <w:rPr>
          <w:sz w:val="22"/>
          <w:szCs w:val="22"/>
        </w:rPr>
        <w:t xml:space="preserve">zgodnie z ustawą z dnia 15 kwietnia </w:t>
      </w:r>
      <w:r w:rsidR="003A620A" w:rsidRPr="0061010E">
        <w:rPr>
          <w:sz w:val="22"/>
          <w:szCs w:val="22"/>
        </w:rPr>
        <w:t>2011r. o działalności leczniczej (Dz.</w:t>
      </w:r>
      <w:r w:rsidR="003A620A">
        <w:rPr>
          <w:sz w:val="22"/>
          <w:szCs w:val="22"/>
        </w:rPr>
        <w:t xml:space="preserve"> </w:t>
      </w:r>
      <w:r w:rsidR="003A620A" w:rsidRPr="0061010E">
        <w:rPr>
          <w:sz w:val="22"/>
          <w:szCs w:val="22"/>
        </w:rPr>
        <w:t>U. nr 112, poz. 654)</w:t>
      </w:r>
      <w:r w:rsidR="003A620A">
        <w:rPr>
          <w:sz w:val="22"/>
          <w:szCs w:val="22"/>
        </w:rPr>
        <w:t xml:space="preserve"> </w:t>
      </w:r>
      <w:r w:rsidRPr="006F6B4D">
        <w:rPr>
          <w:sz w:val="22"/>
          <w:szCs w:val="22"/>
        </w:rPr>
        <w:t xml:space="preserve">nie może </w:t>
      </w:r>
      <w:r w:rsidR="003A620A">
        <w:rPr>
          <w:sz w:val="22"/>
          <w:szCs w:val="22"/>
        </w:rPr>
        <w:t xml:space="preserve">bez zgody podmiotu tworzącego </w:t>
      </w:r>
      <w:r w:rsidRPr="006F6B4D">
        <w:rPr>
          <w:sz w:val="22"/>
          <w:szCs w:val="22"/>
        </w:rPr>
        <w:t>przenieść na osobę trzecią wierzytelności z niniejszej umowy.</w:t>
      </w:r>
    </w:p>
    <w:p w:rsidR="006A2E1D" w:rsidRPr="006F6B4D" w:rsidRDefault="006A2E1D" w:rsidP="006A2E1D">
      <w:pPr>
        <w:tabs>
          <w:tab w:val="left" w:pos="-3120"/>
          <w:tab w:val="left" w:pos="4000"/>
          <w:tab w:val="left" w:pos="4500"/>
          <w:tab w:val="center" w:pos="4536"/>
        </w:tabs>
        <w:ind w:right="23"/>
        <w:jc w:val="center"/>
        <w:rPr>
          <w:sz w:val="22"/>
          <w:szCs w:val="22"/>
        </w:rPr>
      </w:pPr>
    </w:p>
    <w:p w:rsidR="006A2E1D" w:rsidRPr="00511E4C" w:rsidRDefault="006A2E1D" w:rsidP="006A2E1D">
      <w:pPr>
        <w:tabs>
          <w:tab w:val="left" w:pos="-3120"/>
          <w:tab w:val="left" w:pos="4000"/>
          <w:tab w:val="left" w:pos="4500"/>
          <w:tab w:val="center" w:pos="4536"/>
        </w:tabs>
        <w:ind w:right="23"/>
        <w:jc w:val="center"/>
        <w:rPr>
          <w:b/>
          <w:sz w:val="22"/>
          <w:szCs w:val="22"/>
        </w:rPr>
      </w:pPr>
      <w:r w:rsidRPr="00511E4C">
        <w:rPr>
          <w:b/>
          <w:sz w:val="22"/>
          <w:szCs w:val="22"/>
        </w:rPr>
        <w:t>§ 10</w:t>
      </w:r>
    </w:p>
    <w:p w:rsidR="006A2E1D" w:rsidRPr="006F6B4D" w:rsidRDefault="006A2E1D" w:rsidP="00432C47">
      <w:pPr>
        <w:widowControl/>
        <w:numPr>
          <w:ilvl w:val="0"/>
          <w:numId w:val="28"/>
        </w:numPr>
        <w:suppressAutoHyphens w:val="0"/>
        <w:overflowPunct/>
        <w:autoSpaceDE/>
        <w:ind w:left="360" w:right="23"/>
        <w:jc w:val="both"/>
        <w:textAlignment w:val="auto"/>
        <w:rPr>
          <w:sz w:val="22"/>
          <w:szCs w:val="22"/>
        </w:rPr>
      </w:pPr>
      <w:r w:rsidRPr="006F6B4D">
        <w:rPr>
          <w:sz w:val="22"/>
          <w:szCs w:val="22"/>
        </w:rPr>
        <w:t xml:space="preserve">Umowa została zawarta na czas określony od dnia </w:t>
      </w:r>
      <w:r w:rsidRPr="006F6B4D">
        <w:rPr>
          <w:b/>
          <w:sz w:val="22"/>
          <w:szCs w:val="22"/>
        </w:rPr>
        <w:t>..................</w:t>
      </w:r>
      <w:r w:rsidRPr="006F6B4D">
        <w:rPr>
          <w:sz w:val="22"/>
          <w:szCs w:val="22"/>
        </w:rPr>
        <w:t xml:space="preserve"> do dnia </w:t>
      </w:r>
      <w:r w:rsidRPr="006F6B4D">
        <w:rPr>
          <w:b/>
          <w:sz w:val="22"/>
          <w:szCs w:val="22"/>
        </w:rPr>
        <w:t>..................</w:t>
      </w:r>
      <w:r w:rsidRPr="006F6B4D">
        <w:rPr>
          <w:sz w:val="22"/>
          <w:szCs w:val="22"/>
        </w:rPr>
        <w:t xml:space="preserve"> z zastrzeżeniem ustępu 2. niniejszego paragrafu.</w:t>
      </w:r>
    </w:p>
    <w:p w:rsidR="006A2E1D" w:rsidRPr="006F6B4D" w:rsidRDefault="006A2E1D" w:rsidP="00432C47">
      <w:pPr>
        <w:widowControl/>
        <w:numPr>
          <w:ilvl w:val="0"/>
          <w:numId w:val="28"/>
        </w:numPr>
        <w:suppressAutoHyphens w:val="0"/>
        <w:overflowPunct/>
        <w:autoSpaceDE/>
        <w:ind w:left="360" w:right="23"/>
        <w:jc w:val="both"/>
        <w:textAlignment w:val="auto"/>
        <w:rPr>
          <w:sz w:val="22"/>
          <w:szCs w:val="22"/>
        </w:rPr>
      </w:pPr>
      <w:r w:rsidRPr="006F6B4D">
        <w:rPr>
          <w:sz w:val="22"/>
          <w:szCs w:val="22"/>
        </w:rPr>
        <w:t>Umowa wygasa w przypadku dostarczenia Zamawiającemu towaru opisanego w § 1 o wartości określonej w umowie.</w:t>
      </w:r>
    </w:p>
    <w:p w:rsidR="006A2E1D" w:rsidRPr="006F6B4D" w:rsidRDefault="006A2E1D" w:rsidP="00432C47">
      <w:pPr>
        <w:widowControl/>
        <w:numPr>
          <w:ilvl w:val="0"/>
          <w:numId w:val="28"/>
        </w:numPr>
        <w:suppressAutoHyphens w:val="0"/>
        <w:overflowPunct/>
        <w:autoSpaceDE/>
        <w:ind w:left="360" w:right="23"/>
        <w:jc w:val="both"/>
        <w:textAlignment w:val="auto"/>
        <w:rPr>
          <w:sz w:val="22"/>
          <w:szCs w:val="22"/>
        </w:rPr>
      </w:pPr>
      <w:r w:rsidRPr="006F6B4D">
        <w:rPr>
          <w:sz w:val="22"/>
          <w:szCs w:val="22"/>
        </w:rPr>
        <w:t>Ewentualne zmiany umowy w będą sporządzone wyłącznie w formie pisemnego aneksu, pod rygorem nieważności tych zmian.</w:t>
      </w:r>
    </w:p>
    <w:p w:rsidR="006A2E1D" w:rsidRPr="006F6B4D" w:rsidRDefault="006A2E1D" w:rsidP="00432C47">
      <w:pPr>
        <w:widowControl/>
        <w:numPr>
          <w:ilvl w:val="0"/>
          <w:numId w:val="28"/>
        </w:numPr>
        <w:suppressAutoHyphens w:val="0"/>
        <w:overflowPunct/>
        <w:autoSpaceDE/>
        <w:ind w:left="360" w:right="23"/>
        <w:jc w:val="both"/>
        <w:textAlignment w:val="auto"/>
        <w:rPr>
          <w:sz w:val="22"/>
          <w:szCs w:val="22"/>
        </w:rPr>
      </w:pPr>
      <w:r w:rsidRPr="006F6B4D">
        <w:rPr>
          <w:sz w:val="22"/>
          <w:szCs w:val="22"/>
        </w:rPr>
        <w:t>Załącznik do umowy (formularz cenowy z oferty przetargowej Wykonawcy) stanowi jej integralną część.</w:t>
      </w:r>
    </w:p>
    <w:p w:rsidR="006A2E1D" w:rsidRPr="006F6B4D" w:rsidRDefault="006A2E1D" w:rsidP="006A2E1D">
      <w:pPr>
        <w:tabs>
          <w:tab w:val="left" w:pos="4140"/>
        </w:tabs>
        <w:ind w:right="23"/>
        <w:rPr>
          <w:sz w:val="22"/>
          <w:szCs w:val="22"/>
        </w:rPr>
      </w:pPr>
    </w:p>
    <w:p w:rsidR="006A2E1D" w:rsidRPr="00511E4C" w:rsidRDefault="006A2E1D" w:rsidP="00511E4C">
      <w:pPr>
        <w:jc w:val="center"/>
        <w:rPr>
          <w:b/>
          <w:sz w:val="22"/>
          <w:szCs w:val="22"/>
        </w:rPr>
      </w:pPr>
      <w:r w:rsidRPr="00511E4C">
        <w:rPr>
          <w:b/>
          <w:sz w:val="22"/>
          <w:szCs w:val="22"/>
        </w:rPr>
        <w:t>§ 11</w:t>
      </w:r>
    </w:p>
    <w:p w:rsidR="006A2E1D" w:rsidRPr="006F6B4D" w:rsidRDefault="006A2E1D" w:rsidP="006A2E1D">
      <w:pPr>
        <w:tabs>
          <w:tab w:val="left" w:pos="4320"/>
          <w:tab w:val="left" w:pos="5040"/>
        </w:tabs>
        <w:jc w:val="both"/>
        <w:rPr>
          <w:sz w:val="22"/>
          <w:szCs w:val="22"/>
        </w:rPr>
      </w:pPr>
      <w:r w:rsidRPr="006F6B4D">
        <w:rPr>
          <w:sz w:val="22"/>
          <w:szCs w:val="22"/>
        </w:rPr>
        <w:t>Wszelkie spory powstałe na tle realizacji niniejszej umowy strony zobowiązują się załatwiać polubownie. W przypadku niemożności osiągnięcia porozumienia w ciągu 14 dni od dnia wezwania jednej ze stron do polubownego załatwienia powstałego sporu, właściwym do rozpoznania sporu umowy jest właściwy rzeczowo Sąd powszechny siedziby Zamawiającego.</w:t>
      </w:r>
    </w:p>
    <w:p w:rsidR="006A2E1D" w:rsidRPr="006F6B4D" w:rsidRDefault="006A2E1D" w:rsidP="006A2E1D">
      <w:pPr>
        <w:jc w:val="center"/>
        <w:rPr>
          <w:sz w:val="22"/>
          <w:szCs w:val="22"/>
        </w:rPr>
      </w:pPr>
    </w:p>
    <w:p w:rsidR="006A2E1D" w:rsidRPr="00511E4C" w:rsidRDefault="006A2E1D" w:rsidP="006A2E1D">
      <w:pPr>
        <w:jc w:val="center"/>
        <w:rPr>
          <w:b/>
          <w:sz w:val="22"/>
          <w:szCs w:val="22"/>
        </w:rPr>
      </w:pPr>
      <w:r w:rsidRPr="00511E4C">
        <w:rPr>
          <w:b/>
          <w:sz w:val="22"/>
          <w:szCs w:val="22"/>
        </w:rPr>
        <w:t>§ 12</w:t>
      </w:r>
    </w:p>
    <w:p w:rsidR="006A2E1D" w:rsidRPr="00D572FC" w:rsidRDefault="00D27918" w:rsidP="006A2E1D">
      <w:pPr>
        <w:tabs>
          <w:tab w:val="left" w:pos="4320"/>
          <w:tab w:val="left" w:pos="5040"/>
        </w:tabs>
        <w:jc w:val="both"/>
        <w:rPr>
          <w:sz w:val="22"/>
          <w:szCs w:val="22"/>
        </w:rPr>
      </w:pPr>
      <w:r w:rsidRPr="00D572FC">
        <w:rPr>
          <w:sz w:val="22"/>
          <w:szCs w:val="22"/>
        </w:rPr>
        <w:t>W sprawach nie</w:t>
      </w:r>
      <w:r w:rsidR="006A2E1D" w:rsidRPr="00D572FC">
        <w:rPr>
          <w:sz w:val="22"/>
          <w:szCs w:val="22"/>
        </w:rPr>
        <w:t>uregulowanych niniejszą umową stosuje się przepisy Ustawy z dnia 29 stycznia 2004r. Prawo zamówień publicznych (</w:t>
      </w:r>
      <w:r w:rsidR="00D572FC" w:rsidRPr="00D572FC">
        <w:rPr>
          <w:sz w:val="22"/>
          <w:szCs w:val="22"/>
        </w:rPr>
        <w:t>tekst jednolity Dz. U. z 2013 r., poz. 907 z późn. zm.</w:t>
      </w:r>
      <w:r w:rsidR="006A2E1D" w:rsidRPr="00D572FC">
        <w:rPr>
          <w:sz w:val="22"/>
          <w:szCs w:val="22"/>
        </w:rPr>
        <w:t>) oraz Kodeksu Cywilnego.</w:t>
      </w:r>
    </w:p>
    <w:p w:rsidR="006A2E1D" w:rsidRPr="006F6B4D" w:rsidRDefault="006A2E1D" w:rsidP="006A2E1D">
      <w:pPr>
        <w:jc w:val="center"/>
        <w:rPr>
          <w:sz w:val="22"/>
          <w:szCs w:val="22"/>
        </w:rPr>
      </w:pPr>
    </w:p>
    <w:p w:rsidR="006A2E1D" w:rsidRPr="00511E4C" w:rsidRDefault="006A2E1D" w:rsidP="006A2E1D">
      <w:pPr>
        <w:jc w:val="center"/>
        <w:rPr>
          <w:b/>
          <w:sz w:val="22"/>
          <w:szCs w:val="22"/>
        </w:rPr>
      </w:pPr>
      <w:r w:rsidRPr="00511E4C">
        <w:rPr>
          <w:b/>
          <w:sz w:val="22"/>
          <w:szCs w:val="22"/>
        </w:rPr>
        <w:t>§ 13</w:t>
      </w:r>
    </w:p>
    <w:p w:rsidR="006A2E1D" w:rsidRPr="006F6B4D" w:rsidRDefault="00971DA9" w:rsidP="006A2E1D">
      <w:pPr>
        <w:jc w:val="both"/>
        <w:rPr>
          <w:sz w:val="22"/>
          <w:szCs w:val="22"/>
        </w:rPr>
      </w:pPr>
      <w:r w:rsidRPr="006F6B4D">
        <w:rPr>
          <w:sz w:val="22"/>
          <w:szCs w:val="22"/>
        </w:rPr>
        <w:t>Umowę sporządzono w dwóch</w:t>
      </w:r>
      <w:r w:rsidR="006A2E1D" w:rsidRPr="006F6B4D">
        <w:rPr>
          <w:sz w:val="22"/>
          <w:szCs w:val="22"/>
        </w:rPr>
        <w:t xml:space="preserve"> je</w:t>
      </w:r>
      <w:r w:rsidRPr="006F6B4D">
        <w:rPr>
          <w:sz w:val="22"/>
          <w:szCs w:val="22"/>
        </w:rPr>
        <w:t>dnobrzmiących egzemplarzach, po jednym</w:t>
      </w:r>
      <w:r w:rsidR="006A2E1D" w:rsidRPr="006F6B4D">
        <w:rPr>
          <w:sz w:val="22"/>
          <w:szCs w:val="22"/>
        </w:rPr>
        <w:t xml:space="preserve"> egzemplarz</w:t>
      </w:r>
      <w:r w:rsidRPr="006F6B4D">
        <w:rPr>
          <w:sz w:val="22"/>
          <w:szCs w:val="22"/>
        </w:rPr>
        <w:t>u</w:t>
      </w:r>
      <w:r w:rsidR="006A2E1D" w:rsidRPr="006F6B4D">
        <w:rPr>
          <w:sz w:val="22"/>
          <w:szCs w:val="22"/>
        </w:rPr>
        <w:t xml:space="preserve"> dla </w:t>
      </w:r>
      <w:r w:rsidRPr="006F6B4D">
        <w:rPr>
          <w:sz w:val="22"/>
          <w:szCs w:val="22"/>
        </w:rPr>
        <w:t>każdej ze Stron</w:t>
      </w:r>
      <w:r w:rsidR="006A2E1D" w:rsidRPr="006F6B4D">
        <w:rPr>
          <w:sz w:val="22"/>
          <w:szCs w:val="22"/>
        </w:rPr>
        <w:t>.</w:t>
      </w:r>
    </w:p>
    <w:p w:rsidR="006A2E1D" w:rsidRPr="006F6B4D" w:rsidRDefault="006A2E1D" w:rsidP="006A2E1D">
      <w:pPr>
        <w:jc w:val="both"/>
        <w:rPr>
          <w:sz w:val="22"/>
          <w:szCs w:val="22"/>
        </w:rPr>
      </w:pPr>
    </w:p>
    <w:p w:rsidR="006A2E1D" w:rsidRPr="006F6B4D" w:rsidRDefault="006A2E1D" w:rsidP="006A2E1D">
      <w:pPr>
        <w:jc w:val="both"/>
        <w:rPr>
          <w:sz w:val="22"/>
          <w:szCs w:val="22"/>
        </w:rPr>
      </w:pPr>
    </w:p>
    <w:p w:rsidR="006A2E1D" w:rsidRPr="006F6B4D" w:rsidRDefault="006A2E1D" w:rsidP="006A2E1D">
      <w:pPr>
        <w:ind w:left="709" w:firstLine="709"/>
        <w:jc w:val="both"/>
        <w:rPr>
          <w:b/>
          <w:sz w:val="22"/>
          <w:szCs w:val="22"/>
        </w:rPr>
      </w:pPr>
      <w:r w:rsidRPr="006F6B4D">
        <w:rPr>
          <w:b/>
          <w:sz w:val="22"/>
          <w:szCs w:val="22"/>
        </w:rPr>
        <w:t>ZAMAWIAJĄCY</w:t>
      </w:r>
      <w:r w:rsidRPr="006F6B4D">
        <w:rPr>
          <w:b/>
          <w:sz w:val="22"/>
          <w:szCs w:val="22"/>
        </w:rPr>
        <w:tab/>
      </w:r>
      <w:r w:rsidRPr="006F6B4D">
        <w:rPr>
          <w:b/>
          <w:sz w:val="22"/>
          <w:szCs w:val="22"/>
        </w:rPr>
        <w:tab/>
        <w:t xml:space="preserve">         </w:t>
      </w:r>
      <w:r w:rsidRPr="006F6B4D">
        <w:rPr>
          <w:b/>
          <w:sz w:val="22"/>
          <w:szCs w:val="22"/>
        </w:rPr>
        <w:tab/>
      </w:r>
      <w:r w:rsidRPr="006F6B4D">
        <w:rPr>
          <w:b/>
          <w:sz w:val="22"/>
          <w:szCs w:val="22"/>
        </w:rPr>
        <w:tab/>
      </w:r>
      <w:r w:rsidRPr="006F6B4D">
        <w:rPr>
          <w:b/>
          <w:sz w:val="22"/>
          <w:szCs w:val="22"/>
        </w:rPr>
        <w:tab/>
        <w:t>WYKONAWCA</w:t>
      </w:r>
    </w:p>
    <w:sectPr w:rsidR="006A2E1D" w:rsidRPr="006F6B4D" w:rsidSect="004E670C">
      <w:footnotePr>
        <w:pos w:val="beneathText"/>
      </w:footnotePr>
      <w:pgSz w:w="11907" w:h="16840" w:orient="landscape" w:code="9"/>
      <w:pgMar w:top="1418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CA8" w:rsidRDefault="00353CA8">
      <w:r>
        <w:separator/>
      </w:r>
    </w:p>
  </w:endnote>
  <w:endnote w:type="continuationSeparator" w:id="0">
    <w:p w:rsidR="00353CA8" w:rsidRDefault="00353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MS Mincho"/>
    <w:charset w:val="80"/>
    <w:family w:val="auto"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195" w:rsidRDefault="00B93195">
    <w:pPr>
      <w:pStyle w:val="Stopka"/>
      <w:jc w:val="center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786B5B">
      <w:rPr>
        <w:b/>
        <w:noProof/>
      </w:rPr>
      <w:t>13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786B5B">
      <w:rPr>
        <w:b/>
        <w:noProof/>
      </w:rPr>
      <w:t>24</w:t>
    </w:r>
    <w:r>
      <w:rPr>
        <w:b/>
        <w:sz w:val="24"/>
        <w:szCs w:val="24"/>
      </w:rPr>
      <w:fldChar w:fldCharType="end"/>
    </w:r>
  </w:p>
  <w:p w:rsidR="00B93195" w:rsidRDefault="00B9319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195" w:rsidRDefault="00B93195">
    <w:pPr>
      <w:pStyle w:val="Stopka"/>
      <w:jc w:val="center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786B5B">
      <w:rPr>
        <w:b/>
        <w:noProof/>
      </w:rPr>
      <w:t>21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786B5B">
      <w:rPr>
        <w:b/>
        <w:noProof/>
      </w:rPr>
      <w:t>24</w:t>
    </w:r>
    <w:r>
      <w:rPr>
        <w:b/>
        <w:sz w:val="24"/>
        <w:szCs w:val="24"/>
      </w:rPr>
      <w:fldChar w:fldCharType="end"/>
    </w:r>
  </w:p>
  <w:p w:rsidR="00B93195" w:rsidRDefault="00B9319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CA8" w:rsidRDefault="00353CA8">
      <w:r>
        <w:separator/>
      </w:r>
    </w:p>
  </w:footnote>
  <w:footnote w:type="continuationSeparator" w:id="0">
    <w:p w:rsidR="00353CA8" w:rsidRDefault="00353C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195" w:rsidRDefault="00B93195">
    <w:pPr>
      <w:pStyle w:val="Nagwek"/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195" w:rsidRDefault="00B93195">
    <w:pPr>
      <w:pStyle w:val="Nagwek"/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9"/>
    <w:multiLevelType w:val="multilevel"/>
    <w:tmpl w:val="00000009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2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3" w15:restartNumberingAfterBreak="0">
    <w:nsid w:val="0000000F"/>
    <w:multiLevelType w:val="multilevel"/>
    <w:tmpl w:val="BDF29E1C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4" w15:restartNumberingAfterBreak="0">
    <w:nsid w:val="00000012"/>
    <w:multiLevelType w:val="multilevel"/>
    <w:tmpl w:val="D932E038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19"/>
    <w:multiLevelType w:val="multilevel"/>
    <w:tmpl w:val="00000019"/>
    <w:name w:val="WW8Num25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1B"/>
    <w:multiLevelType w:val="multilevel"/>
    <w:tmpl w:val="3EB4D634"/>
    <w:name w:val="WW8Num27"/>
    <w:lvl w:ilvl="0">
      <w:start w:val="14"/>
      <w:numFmt w:val="upperRoman"/>
      <w:lvlText w:val="%1."/>
      <w:lvlJc w:val="left"/>
      <w:pPr>
        <w:tabs>
          <w:tab w:val="num" w:pos="928"/>
        </w:tabs>
        <w:ind w:left="928" w:hanging="360"/>
      </w:pPr>
      <w:rPr>
        <w:b/>
        <w:bCs w:val="0"/>
      </w:rPr>
    </w:lvl>
    <w:lvl w:ilvl="1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5.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6.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8.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9."/>
      <w:lvlJc w:val="left"/>
      <w:pPr>
        <w:tabs>
          <w:tab w:val="num" w:pos="3808"/>
        </w:tabs>
        <w:ind w:left="3808" w:hanging="360"/>
      </w:pPr>
    </w:lvl>
  </w:abstractNum>
  <w:abstractNum w:abstractNumId="9" w15:restartNumberingAfterBreak="0">
    <w:nsid w:val="0000003D"/>
    <w:multiLevelType w:val="multilevel"/>
    <w:tmpl w:val="87008762"/>
    <w:name w:val="WW8Num7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344"/>
        </w:tabs>
        <w:ind w:left="1344" w:hanging="62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3E"/>
    <w:multiLevelType w:val="multilevel"/>
    <w:tmpl w:val="0000003E"/>
    <w:name w:val="WW8Num7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11" w15:restartNumberingAfterBreak="0">
    <w:nsid w:val="00433F27"/>
    <w:multiLevelType w:val="hybridMultilevel"/>
    <w:tmpl w:val="1D5A892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01F960B0"/>
    <w:multiLevelType w:val="hybridMultilevel"/>
    <w:tmpl w:val="87AA1648"/>
    <w:lvl w:ilvl="0" w:tplc="1DFE0CE2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3130C0C"/>
    <w:multiLevelType w:val="multilevel"/>
    <w:tmpl w:val="FAE4960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03C71514"/>
    <w:multiLevelType w:val="hybridMultilevel"/>
    <w:tmpl w:val="2962E76C"/>
    <w:lvl w:ilvl="0" w:tplc="4B4291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148489E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6441365"/>
    <w:multiLevelType w:val="hybridMultilevel"/>
    <w:tmpl w:val="F45AAB24"/>
    <w:lvl w:ilvl="0" w:tplc="CFFA4D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8C23E29"/>
    <w:multiLevelType w:val="hybridMultilevel"/>
    <w:tmpl w:val="DC682AD2"/>
    <w:lvl w:ilvl="0" w:tplc="423EBDF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9257461"/>
    <w:multiLevelType w:val="hybridMultilevel"/>
    <w:tmpl w:val="3CB20D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4AA31E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DF06FA9"/>
    <w:multiLevelType w:val="hybridMultilevel"/>
    <w:tmpl w:val="EF9842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F387795"/>
    <w:multiLevelType w:val="hybridMultilevel"/>
    <w:tmpl w:val="4DCE549A"/>
    <w:name w:val="WW8Num192"/>
    <w:lvl w:ilvl="0" w:tplc="8870BE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47331A"/>
    <w:multiLevelType w:val="hybridMultilevel"/>
    <w:tmpl w:val="6C10368A"/>
    <w:lvl w:ilvl="0" w:tplc="9FAE591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775FFA"/>
    <w:multiLevelType w:val="multilevel"/>
    <w:tmpl w:val="8D429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1D6850D8"/>
    <w:multiLevelType w:val="hybridMultilevel"/>
    <w:tmpl w:val="82267088"/>
    <w:lvl w:ilvl="0" w:tplc="E136523E">
      <w:start w:val="1"/>
      <w:numFmt w:val="decimal"/>
      <w:lvlText w:val="%1)"/>
      <w:lvlJc w:val="left"/>
      <w:pPr>
        <w:ind w:left="108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1D975CB6"/>
    <w:multiLevelType w:val="hybridMultilevel"/>
    <w:tmpl w:val="DFB845A8"/>
    <w:name w:val="WW8Num1922"/>
    <w:lvl w:ilvl="0" w:tplc="E136523E">
      <w:start w:val="1"/>
      <w:numFmt w:val="decimal"/>
      <w:lvlText w:val="%1)"/>
      <w:lvlJc w:val="left"/>
      <w:pPr>
        <w:ind w:left="12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89" w:hanging="360"/>
      </w:pPr>
    </w:lvl>
    <w:lvl w:ilvl="2" w:tplc="0415001B" w:tentative="1">
      <w:start w:val="1"/>
      <w:numFmt w:val="lowerRoman"/>
      <w:lvlText w:val="%3."/>
      <w:lvlJc w:val="right"/>
      <w:pPr>
        <w:ind w:left="2709" w:hanging="180"/>
      </w:pPr>
    </w:lvl>
    <w:lvl w:ilvl="3" w:tplc="0415000F" w:tentative="1">
      <w:start w:val="1"/>
      <w:numFmt w:val="decimal"/>
      <w:lvlText w:val="%4."/>
      <w:lvlJc w:val="left"/>
      <w:pPr>
        <w:ind w:left="3429" w:hanging="360"/>
      </w:pPr>
    </w:lvl>
    <w:lvl w:ilvl="4" w:tplc="04150019" w:tentative="1">
      <w:start w:val="1"/>
      <w:numFmt w:val="lowerLetter"/>
      <w:lvlText w:val="%5."/>
      <w:lvlJc w:val="left"/>
      <w:pPr>
        <w:ind w:left="4149" w:hanging="360"/>
      </w:pPr>
    </w:lvl>
    <w:lvl w:ilvl="5" w:tplc="0415001B" w:tentative="1">
      <w:start w:val="1"/>
      <w:numFmt w:val="lowerRoman"/>
      <w:lvlText w:val="%6."/>
      <w:lvlJc w:val="right"/>
      <w:pPr>
        <w:ind w:left="4869" w:hanging="180"/>
      </w:pPr>
    </w:lvl>
    <w:lvl w:ilvl="6" w:tplc="0415000F" w:tentative="1">
      <w:start w:val="1"/>
      <w:numFmt w:val="decimal"/>
      <w:lvlText w:val="%7."/>
      <w:lvlJc w:val="left"/>
      <w:pPr>
        <w:ind w:left="5589" w:hanging="360"/>
      </w:pPr>
    </w:lvl>
    <w:lvl w:ilvl="7" w:tplc="04150019" w:tentative="1">
      <w:start w:val="1"/>
      <w:numFmt w:val="lowerLetter"/>
      <w:lvlText w:val="%8."/>
      <w:lvlJc w:val="left"/>
      <w:pPr>
        <w:ind w:left="6309" w:hanging="360"/>
      </w:pPr>
    </w:lvl>
    <w:lvl w:ilvl="8" w:tplc="0415001B" w:tentative="1">
      <w:start w:val="1"/>
      <w:numFmt w:val="lowerRoman"/>
      <w:lvlText w:val="%9."/>
      <w:lvlJc w:val="right"/>
      <w:pPr>
        <w:ind w:left="7029" w:hanging="180"/>
      </w:pPr>
    </w:lvl>
  </w:abstractNum>
  <w:abstractNum w:abstractNumId="24" w15:restartNumberingAfterBreak="0">
    <w:nsid w:val="22B93E79"/>
    <w:multiLevelType w:val="multilevel"/>
    <w:tmpl w:val="E4D8B33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24074E13"/>
    <w:multiLevelType w:val="hybridMultilevel"/>
    <w:tmpl w:val="ED266DF2"/>
    <w:lvl w:ilvl="0" w:tplc="E136523E">
      <w:start w:val="1"/>
      <w:numFmt w:val="decimal"/>
      <w:lvlText w:val="%1)"/>
      <w:lvlJc w:val="left"/>
      <w:pPr>
        <w:ind w:left="144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260E26DA"/>
    <w:multiLevelType w:val="hybridMultilevel"/>
    <w:tmpl w:val="3F6C5C90"/>
    <w:lvl w:ilvl="0" w:tplc="8D52150E">
      <w:start w:val="1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9B23AE7"/>
    <w:multiLevelType w:val="hybridMultilevel"/>
    <w:tmpl w:val="B2A28FD6"/>
    <w:lvl w:ilvl="0" w:tplc="6F6ABA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A3145F4"/>
    <w:multiLevelType w:val="hybridMultilevel"/>
    <w:tmpl w:val="D8BA1062"/>
    <w:lvl w:ilvl="0" w:tplc="BF14FB1E">
      <w:start w:val="1"/>
      <w:numFmt w:val="lowerLetter"/>
      <w:lvlText w:val="%1)"/>
      <w:lvlJc w:val="left"/>
      <w:pPr>
        <w:ind w:left="720" w:hanging="360"/>
      </w:pPr>
      <w:rPr>
        <w:rFonts w:ascii="Times-Roman" w:hAnsi="Times-Roman" w:cs="Times-Roman" w:hint="default"/>
        <w:b w:val="0"/>
      </w:rPr>
    </w:lvl>
    <w:lvl w:ilvl="1" w:tplc="3D844ED2" w:tentative="1">
      <w:start w:val="1"/>
      <w:numFmt w:val="lowerLetter"/>
      <w:lvlText w:val="%2."/>
      <w:lvlJc w:val="left"/>
      <w:pPr>
        <w:ind w:left="1440" w:hanging="360"/>
      </w:pPr>
    </w:lvl>
    <w:lvl w:ilvl="2" w:tplc="22463D6E" w:tentative="1">
      <w:start w:val="1"/>
      <w:numFmt w:val="lowerRoman"/>
      <w:lvlText w:val="%3."/>
      <w:lvlJc w:val="right"/>
      <w:pPr>
        <w:ind w:left="2160" w:hanging="180"/>
      </w:pPr>
    </w:lvl>
    <w:lvl w:ilvl="3" w:tplc="39480EB6" w:tentative="1">
      <w:start w:val="1"/>
      <w:numFmt w:val="decimal"/>
      <w:lvlText w:val="%4."/>
      <w:lvlJc w:val="left"/>
      <w:pPr>
        <w:ind w:left="2880" w:hanging="360"/>
      </w:pPr>
    </w:lvl>
    <w:lvl w:ilvl="4" w:tplc="B66C0212" w:tentative="1">
      <w:start w:val="1"/>
      <w:numFmt w:val="lowerLetter"/>
      <w:lvlText w:val="%5."/>
      <w:lvlJc w:val="left"/>
      <w:pPr>
        <w:ind w:left="3600" w:hanging="360"/>
      </w:pPr>
    </w:lvl>
    <w:lvl w:ilvl="5" w:tplc="D28CFC88" w:tentative="1">
      <w:start w:val="1"/>
      <w:numFmt w:val="lowerRoman"/>
      <w:lvlText w:val="%6."/>
      <w:lvlJc w:val="right"/>
      <w:pPr>
        <w:ind w:left="4320" w:hanging="180"/>
      </w:pPr>
    </w:lvl>
    <w:lvl w:ilvl="6" w:tplc="AB461D08" w:tentative="1">
      <w:start w:val="1"/>
      <w:numFmt w:val="decimal"/>
      <w:lvlText w:val="%7."/>
      <w:lvlJc w:val="left"/>
      <w:pPr>
        <w:ind w:left="5040" w:hanging="360"/>
      </w:pPr>
    </w:lvl>
    <w:lvl w:ilvl="7" w:tplc="45AC3EA4" w:tentative="1">
      <w:start w:val="1"/>
      <w:numFmt w:val="lowerLetter"/>
      <w:lvlText w:val="%8."/>
      <w:lvlJc w:val="left"/>
      <w:pPr>
        <w:ind w:left="5760" w:hanging="360"/>
      </w:pPr>
    </w:lvl>
    <w:lvl w:ilvl="8" w:tplc="723CEF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BE22C5C"/>
    <w:multiLevelType w:val="hybridMultilevel"/>
    <w:tmpl w:val="733E96B6"/>
    <w:lvl w:ilvl="0" w:tplc="379CB2DE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2FAC05EA"/>
    <w:multiLevelType w:val="hybridMultilevel"/>
    <w:tmpl w:val="3F565A84"/>
    <w:lvl w:ilvl="0" w:tplc="D7BCC3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309875DA"/>
    <w:multiLevelType w:val="hybridMultilevel"/>
    <w:tmpl w:val="D5721D5A"/>
    <w:lvl w:ilvl="0" w:tplc="04150017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7305C42"/>
    <w:multiLevelType w:val="hybridMultilevel"/>
    <w:tmpl w:val="33C2E10A"/>
    <w:lvl w:ilvl="0" w:tplc="CC8E043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9A34F6A"/>
    <w:multiLevelType w:val="hybridMultilevel"/>
    <w:tmpl w:val="228823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D1F0190"/>
    <w:multiLevelType w:val="multilevel"/>
    <w:tmpl w:val="91C4708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5" w15:restartNumberingAfterBreak="0">
    <w:nsid w:val="3FAE2F5B"/>
    <w:multiLevelType w:val="hybridMultilevel"/>
    <w:tmpl w:val="EE1A0B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FE72F3E"/>
    <w:multiLevelType w:val="hybridMultilevel"/>
    <w:tmpl w:val="32AAFC9E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 w15:restartNumberingAfterBreak="0">
    <w:nsid w:val="43BC4776"/>
    <w:multiLevelType w:val="multilevel"/>
    <w:tmpl w:val="73F29B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7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38" w15:restartNumberingAfterBreak="0">
    <w:nsid w:val="43E906FC"/>
    <w:multiLevelType w:val="multilevel"/>
    <w:tmpl w:val="73F29B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7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39" w15:restartNumberingAfterBreak="0">
    <w:nsid w:val="45383731"/>
    <w:multiLevelType w:val="hybridMultilevel"/>
    <w:tmpl w:val="993C0188"/>
    <w:lvl w:ilvl="0" w:tplc="76203D7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454703ED"/>
    <w:multiLevelType w:val="hybridMultilevel"/>
    <w:tmpl w:val="364C58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474B5427"/>
    <w:multiLevelType w:val="multilevel"/>
    <w:tmpl w:val="CE8A2F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2" w15:restartNumberingAfterBreak="0">
    <w:nsid w:val="47D73960"/>
    <w:multiLevelType w:val="hybridMultilevel"/>
    <w:tmpl w:val="B1E419F2"/>
    <w:lvl w:ilvl="0" w:tplc="E8F4578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FD61260"/>
    <w:multiLevelType w:val="multilevel"/>
    <w:tmpl w:val="C6FC3E6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4" w15:restartNumberingAfterBreak="0">
    <w:nsid w:val="5075543C"/>
    <w:multiLevelType w:val="hybridMultilevel"/>
    <w:tmpl w:val="265AACB0"/>
    <w:lvl w:ilvl="0" w:tplc="FB72FB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C12069AC" w:tentative="1">
      <w:start w:val="1"/>
      <w:numFmt w:val="lowerLetter"/>
      <w:lvlText w:val="%2."/>
      <w:lvlJc w:val="left"/>
      <w:pPr>
        <w:ind w:left="1800" w:hanging="360"/>
      </w:pPr>
    </w:lvl>
    <w:lvl w:ilvl="2" w:tplc="643845F6" w:tentative="1">
      <w:start w:val="1"/>
      <w:numFmt w:val="lowerRoman"/>
      <w:lvlText w:val="%3."/>
      <w:lvlJc w:val="right"/>
      <w:pPr>
        <w:ind w:left="2520" w:hanging="180"/>
      </w:pPr>
    </w:lvl>
    <w:lvl w:ilvl="3" w:tplc="5E64A218" w:tentative="1">
      <w:start w:val="1"/>
      <w:numFmt w:val="decimal"/>
      <w:lvlText w:val="%4."/>
      <w:lvlJc w:val="left"/>
      <w:pPr>
        <w:ind w:left="3240" w:hanging="360"/>
      </w:pPr>
    </w:lvl>
    <w:lvl w:ilvl="4" w:tplc="0CA80890" w:tentative="1">
      <w:start w:val="1"/>
      <w:numFmt w:val="lowerLetter"/>
      <w:lvlText w:val="%5."/>
      <w:lvlJc w:val="left"/>
      <w:pPr>
        <w:ind w:left="3960" w:hanging="360"/>
      </w:pPr>
    </w:lvl>
    <w:lvl w:ilvl="5" w:tplc="B9744606" w:tentative="1">
      <w:start w:val="1"/>
      <w:numFmt w:val="lowerRoman"/>
      <w:lvlText w:val="%6."/>
      <w:lvlJc w:val="right"/>
      <w:pPr>
        <w:ind w:left="4680" w:hanging="180"/>
      </w:pPr>
    </w:lvl>
    <w:lvl w:ilvl="6" w:tplc="E26CDEA6" w:tentative="1">
      <w:start w:val="1"/>
      <w:numFmt w:val="decimal"/>
      <w:lvlText w:val="%7."/>
      <w:lvlJc w:val="left"/>
      <w:pPr>
        <w:ind w:left="5400" w:hanging="360"/>
      </w:pPr>
    </w:lvl>
    <w:lvl w:ilvl="7" w:tplc="0292DC06" w:tentative="1">
      <w:start w:val="1"/>
      <w:numFmt w:val="lowerLetter"/>
      <w:lvlText w:val="%8."/>
      <w:lvlJc w:val="left"/>
      <w:pPr>
        <w:ind w:left="6120" w:hanging="360"/>
      </w:pPr>
    </w:lvl>
    <w:lvl w:ilvl="8" w:tplc="517ECA4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52C6316E"/>
    <w:multiLevelType w:val="hybridMultilevel"/>
    <w:tmpl w:val="AE0212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531627F4"/>
    <w:multiLevelType w:val="hybridMultilevel"/>
    <w:tmpl w:val="E7D6C448"/>
    <w:lvl w:ilvl="0" w:tplc="EAEAB1B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6007EAC"/>
    <w:multiLevelType w:val="multilevel"/>
    <w:tmpl w:val="2D265FD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60" w:hanging="360"/>
      </w:pPr>
      <w:rPr>
        <w:color w:val="auto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8" w15:restartNumberingAfterBreak="0">
    <w:nsid w:val="567918B3"/>
    <w:multiLevelType w:val="hybridMultilevel"/>
    <w:tmpl w:val="4F04D6D4"/>
    <w:lvl w:ilvl="0" w:tplc="C0BA3F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594747E9"/>
    <w:multiLevelType w:val="hybridMultilevel"/>
    <w:tmpl w:val="5A061106"/>
    <w:lvl w:ilvl="0" w:tplc="087E2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22E394">
      <w:numFmt w:val="none"/>
      <w:lvlText w:val=""/>
      <w:lvlJc w:val="left"/>
      <w:pPr>
        <w:tabs>
          <w:tab w:val="num" w:pos="360"/>
        </w:tabs>
      </w:pPr>
    </w:lvl>
    <w:lvl w:ilvl="2" w:tplc="53F07312">
      <w:numFmt w:val="none"/>
      <w:lvlText w:val=""/>
      <w:lvlJc w:val="left"/>
      <w:pPr>
        <w:tabs>
          <w:tab w:val="num" w:pos="360"/>
        </w:tabs>
      </w:pPr>
    </w:lvl>
    <w:lvl w:ilvl="3" w:tplc="097E9046">
      <w:numFmt w:val="none"/>
      <w:lvlText w:val=""/>
      <w:lvlJc w:val="left"/>
      <w:pPr>
        <w:tabs>
          <w:tab w:val="num" w:pos="360"/>
        </w:tabs>
      </w:pPr>
    </w:lvl>
    <w:lvl w:ilvl="4" w:tplc="494C6924">
      <w:numFmt w:val="none"/>
      <w:lvlText w:val=""/>
      <w:lvlJc w:val="left"/>
      <w:pPr>
        <w:tabs>
          <w:tab w:val="num" w:pos="360"/>
        </w:tabs>
      </w:pPr>
    </w:lvl>
    <w:lvl w:ilvl="5" w:tplc="F3FA84EE">
      <w:numFmt w:val="none"/>
      <w:lvlText w:val=""/>
      <w:lvlJc w:val="left"/>
      <w:pPr>
        <w:tabs>
          <w:tab w:val="num" w:pos="360"/>
        </w:tabs>
      </w:pPr>
    </w:lvl>
    <w:lvl w:ilvl="6" w:tplc="04A8DD6E">
      <w:numFmt w:val="none"/>
      <w:lvlText w:val=""/>
      <w:lvlJc w:val="left"/>
      <w:pPr>
        <w:tabs>
          <w:tab w:val="num" w:pos="360"/>
        </w:tabs>
      </w:pPr>
    </w:lvl>
    <w:lvl w:ilvl="7" w:tplc="6DACCFB0">
      <w:numFmt w:val="none"/>
      <w:lvlText w:val=""/>
      <w:lvlJc w:val="left"/>
      <w:pPr>
        <w:tabs>
          <w:tab w:val="num" w:pos="360"/>
        </w:tabs>
      </w:pPr>
    </w:lvl>
    <w:lvl w:ilvl="8" w:tplc="19288990">
      <w:numFmt w:val="none"/>
      <w:lvlText w:val=""/>
      <w:lvlJc w:val="left"/>
      <w:pPr>
        <w:tabs>
          <w:tab w:val="num" w:pos="360"/>
        </w:tabs>
      </w:pPr>
    </w:lvl>
  </w:abstractNum>
  <w:abstractNum w:abstractNumId="50" w15:restartNumberingAfterBreak="0">
    <w:nsid w:val="5B1F7082"/>
    <w:multiLevelType w:val="hybridMultilevel"/>
    <w:tmpl w:val="08C25B96"/>
    <w:name w:val="WW8Num1923"/>
    <w:lvl w:ilvl="0" w:tplc="E136523E">
      <w:start w:val="1"/>
      <w:numFmt w:val="decimal"/>
      <w:lvlText w:val="%1)"/>
      <w:lvlJc w:val="left"/>
      <w:pPr>
        <w:ind w:left="1283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3" w:hanging="360"/>
      </w:pPr>
    </w:lvl>
    <w:lvl w:ilvl="2" w:tplc="0415001B" w:tentative="1">
      <w:start w:val="1"/>
      <w:numFmt w:val="lowerRoman"/>
      <w:lvlText w:val="%3."/>
      <w:lvlJc w:val="right"/>
      <w:pPr>
        <w:ind w:left="2723" w:hanging="180"/>
      </w:pPr>
    </w:lvl>
    <w:lvl w:ilvl="3" w:tplc="0415000F" w:tentative="1">
      <w:start w:val="1"/>
      <w:numFmt w:val="decimal"/>
      <w:lvlText w:val="%4."/>
      <w:lvlJc w:val="left"/>
      <w:pPr>
        <w:ind w:left="3443" w:hanging="360"/>
      </w:pPr>
    </w:lvl>
    <w:lvl w:ilvl="4" w:tplc="04150019" w:tentative="1">
      <w:start w:val="1"/>
      <w:numFmt w:val="lowerLetter"/>
      <w:lvlText w:val="%5."/>
      <w:lvlJc w:val="left"/>
      <w:pPr>
        <w:ind w:left="4163" w:hanging="360"/>
      </w:pPr>
    </w:lvl>
    <w:lvl w:ilvl="5" w:tplc="0415001B" w:tentative="1">
      <w:start w:val="1"/>
      <w:numFmt w:val="lowerRoman"/>
      <w:lvlText w:val="%6."/>
      <w:lvlJc w:val="right"/>
      <w:pPr>
        <w:ind w:left="4883" w:hanging="180"/>
      </w:pPr>
    </w:lvl>
    <w:lvl w:ilvl="6" w:tplc="0415000F" w:tentative="1">
      <w:start w:val="1"/>
      <w:numFmt w:val="decimal"/>
      <w:lvlText w:val="%7."/>
      <w:lvlJc w:val="left"/>
      <w:pPr>
        <w:ind w:left="5603" w:hanging="360"/>
      </w:pPr>
    </w:lvl>
    <w:lvl w:ilvl="7" w:tplc="04150019" w:tentative="1">
      <w:start w:val="1"/>
      <w:numFmt w:val="lowerLetter"/>
      <w:lvlText w:val="%8."/>
      <w:lvlJc w:val="left"/>
      <w:pPr>
        <w:ind w:left="6323" w:hanging="360"/>
      </w:pPr>
    </w:lvl>
    <w:lvl w:ilvl="8" w:tplc="0415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51" w15:restartNumberingAfterBreak="0">
    <w:nsid w:val="5C6429EF"/>
    <w:multiLevelType w:val="multilevel"/>
    <w:tmpl w:val="1A5800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2" w15:restartNumberingAfterBreak="0">
    <w:nsid w:val="632D1111"/>
    <w:multiLevelType w:val="hybridMultilevel"/>
    <w:tmpl w:val="C64A84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659E312D"/>
    <w:multiLevelType w:val="hybridMultilevel"/>
    <w:tmpl w:val="A39C22FC"/>
    <w:lvl w:ilvl="0" w:tplc="6BCA96EA">
      <w:start w:val="1"/>
      <w:numFmt w:val="lowerLetter"/>
      <w:lvlText w:val="%1)"/>
      <w:lvlJc w:val="left"/>
      <w:pPr>
        <w:tabs>
          <w:tab w:val="num" w:pos="993"/>
        </w:tabs>
        <w:ind w:left="993" w:hanging="42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117576F"/>
    <w:multiLevelType w:val="hybridMultilevel"/>
    <w:tmpl w:val="E3221AE4"/>
    <w:lvl w:ilvl="0" w:tplc="E136523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12856F3"/>
    <w:multiLevelType w:val="hybridMultilevel"/>
    <w:tmpl w:val="D5721D5A"/>
    <w:lvl w:ilvl="0" w:tplc="04150017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1EC42FF"/>
    <w:multiLevelType w:val="hybridMultilevel"/>
    <w:tmpl w:val="D9C875A8"/>
    <w:name w:val="WW8Num252"/>
    <w:lvl w:ilvl="0" w:tplc="D812B788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5EA232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1FF0B62"/>
    <w:multiLevelType w:val="hybridMultilevel"/>
    <w:tmpl w:val="D040E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7D331CE"/>
    <w:multiLevelType w:val="hybridMultilevel"/>
    <w:tmpl w:val="8D58F0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7BCF1664"/>
    <w:multiLevelType w:val="hybridMultilevel"/>
    <w:tmpl w:val="20ACC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C22697F"/>
    <w:multiLevelType w:val="hybridMultilevel"/>
    <w:tmpl w:val="37A41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8"/>
  </w:num>
  <w:num w:numId="6">
    <w:abstractNumId w:val="37"/>
  </w:num>
  <w:num w:numId="7">
    <w:abstractNumId w:val="55"/>
  </w:num>
  <w:num w:numId="8">
    <w:abstractNumId w:val="21"/>
  </w:num>
  <w:num w:numId="9">
    <w:abstractNumId w:val="49"/>
  </w:num>
  <w:num w:numId="10">
    <w:abstractNumId w:val="17"/>
  </w:num>
  <w:num w:numId="11">
    <w:abstractNumId w:val="53"/>
  </w:num>
  <w:num w:numId="12">
    <w:abstractNumId w:val="28"/>
  </w:num>
  <w:num w:numId="13">
    <w:abstractNumId w:val="44"/>
  </w:num>
  <w:num w:numId="14">
    <w:abstractNumId w:val="47"/>
  </w:num>
  <w:num w:numId="15">
    <w:abstractNumId w:val="14"/>
  </w:num>
  <w:num w:numId="16">
    <w:abstractNumId w:val="16"/>
  </w:num>
  <w:num w:numId="17">
    <w:abstractNumId w:val="27"/>
  </w:num>
  <w:num w:numId="18">
    <w:abstractNumId w:val="59"/>
  </w:num>
  <w:num w:numId="19">
    <w:abstractNumId w:val="57"/>
  </w:num>
  <w:num w:numId="20">
    <w:abstractNumId w:val="35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2"/>
  </w:num>
  <w:num w:numId="30">
    <w:abstractNumId w:val="32"/>
  </w:num>
  <w:num w:numId="31">
    <w:abstractNumId w:val="24"/>
  </w:num>
  <w:num w:numId="32">
    <w:abstractNumId w:val="26"/>
  </w:num>
  <w:num w:numId="33">
    <w:abstractNumId w:val="39"/>
  </w:num>
  <w:num w:numId="34">
    <w:abstractNumId w:val="60"/>
  </w:num>
  <w:num w:numId="35">
    <w:abstractNumId w:val="25"/>
  </w:num>
  <w:num w:numId="36">
    <w:abstractNumId w:val="29"/>
  </w:num>
  <w:num w:numId="37">
    <w:abstractNumId w:val="46"/>
  </w:num>
  <w:num w:numId="38">
    <w:abstractNumId w:val="15"/>
  </w:num>
  <w:num w:numId="39">
    <w:abstractNumId w:val="22"/>
  </w:num>
  <w:num w:numId="40">
    <w:abstractNumId w:val="20"/>
  </w:num>
  <w:num w:numId="41">
    <w:abstractNumId w:val="13"/>
  </w:num>
  <w:num w:numId="42">
    <w:abstractNumId w:val="51"/>
  </w:num>
  <w:num w:numId="43">
    <w:abstractNumId w:val="31"/>
  </w:num>
  <w:num w:numId="44">
    <w:abstractNumId w:val="41"/>
  </w:num>
  <w:num w:numId="45">
    <w:abstractNumId w:val="38"/>
  </w:num>
  <w:num w:numId="46">
    <w:abstractNumId w:val="18"/>
  </w:num>
  <w:num w:numId="47">
    <w:abstractNumId w:val="54"/>
  </w:num>
  <w:num w:numId="48">
    <w:abstractNumId w:val="42"/>
  </w:num>
  <w:num w:numId="49">
    <w:abstractNumId w:val="33"/>
  </w:num>
  <w:num w:numId="50">
    <w:abstractNumId w:val="34"/>
  </w:num>
  <w:num w:numId="51">
    <w:abstractNumId w:val="43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431A"/>
    <w:rsid w:val="00003B55"/>
    <w:rsid w:val="0000574A"/>
    <w:rsid w:val="00005BDB"/>
    <w:rsid w:val="00006E84"/>
    <w:rsid w:val="00015F9B"/>
    <w:rsid w:val="000209E6"/>
    <w:rsid w:val="00020D43"/>
    <w:rsid w:val="000230B9"/>
    <w:rsid w:val="0002492C"/>
    <w:rsid w:val="00047DBA"/>
    <w:rsid w:val="0006197B"/>
    <w:rsid w:val="0007217D"/>
    <w:rsid w:val="0007475C"/>
    <w:rsid w:val="000777F1"/>
    <w:rsid w:val="000801DA"/>
    <w:rsid w:val="00090B2E"/>
    <w:rsid w:val="00091E7C"/>
    <w:rsid w:val="00097CD5"/>
    <w:rsid w:val="000A1936"/>
    <w:rsid w:val="000A5E60"/>
    <w:rsid w:val="000A79BF"/>
    <w:rsid w:val="000B1207"/>
    <w:rsid w:val="000B15FF"/>
    <w:rsid w:val="000B484E"/>
    <w:rsid w:val="000B7F0C"/>
    <w:rsid w:val="000C2BB1"/>
    <w:rsid w:val="000D43B4"/>
    <w:rsid w:val="000E7C3B"/>
    <w:rsid w:val="000F2017"/>
    <w:rsid w:val="00102E7C"/>
    <w:rsid w:val="00120155"/>
    <w:rsid w:val="001204D0"/>
    <w:rsid w:val="00125124"/>
    <w:rsid w:val="00126EDF"/>
    <w:rsid w:val="00132526"/>
    <w:rsid w:val="00133AF3"/>
    <w:rsid w:val="001477FA"/>
    <w:rsid w:val="00154F9B"/>
    <w:rsid w:val="001566F0"/>
    <w:rsid w:val="0016011C"/>
    <w:rsid w:val="00160A42"/>
    <w:rsid w:val="00161DC1"/>
    <w:rsid w:val="00164203"/>
    <w:rsid w:val="00165A63"/>
    <w:rsid w:val="001662D5"/>
    <w:rsid w:val="00171F03"/>
    <w:rsid w:val="00180C41"/>
    <w:rsid w:val="00185562"/>
    <w:rsid w:val="0019431A"/>
    <w:rsid w:val="001B23D9"/>
    <w:rsid w:val="001B4879"/>
    <w:rsid w:val="001D29E4"/>
    <w:rsid w:val="001D6C4E"/>
    <w:rsid w:val="001E25CE"/>
    <w:rsid w:val="001E3D37"/>
    <w:rsid w:val="001F032A"/>
    <w:rsid w:val="001F2076"/>
    <w:rsid w:val="002005AA"/>
    <w:rsid w:val="0020242C"/>
    <w:rsid w:val="00212655"/>
    <w:rsid w:val="00215621"/>
    <w:rsid w:val="0022039A"/>
    <w:rsid w:val="00223A9A"/>
    <w:rsid w:val="00224412"/>
    <w:rsid w:val="00224999"/>
    <w:rsid w:val="00231DA0"/>
    <w:rsid w:val="002320BC"/>
    <w:rsid w:val="0023362A"/>
    <w:rsid w:val="00240A89"/>
    <w:rsid w:val="00247F4A"/>
    <w:rsid w:val="002505F0"/>
    <w:rsid w:val="00250EFF"/>
    <w:rsid w:val="00255746"/>
    <w:rsid w:val="00263CF5"/>
    <w:rsid w:val="00265E86"/>
    <w:rsid w:val="00275D81"/>
    <w:rsid w:val="00285D2E"/>
    <w:rsid w:val="002922F9"/>
    <w:rsid w:val="00293CA4"/>
    <w:rsid w:val="0029486E"/>
    <w:rsid w:val="002A4DB1"/>
    <w:rsid w:val="002A6706"/>
    <w:rsid w:val="002C5C2C"/>
    <w:rsid w:val="002C6A49"/>
    <w:rsid w:val="002C7BFA"/>
    <w:rsid w:val="002D7C08"/>
    <w:rsid w:val="002D7D7B"/>
    <w:rsid w:val="002E0297"/>
    <w:rsid w:val="002E0632"/>
    <w:rsid w:val="002E5722"/>
    <w:rsid w:val="002F026D"/>
    <w:rsid w:val="002F4F13"/>
    <w:rsid w:val="00314E3D"/>
    <w:rsid w:val="00315F14"/>
    <w:rsid w:val="00320A80"/>
    <w:rsid w:val="0033287E"/>
    <w:rsid w:val="00337BCF"/>
    <w:rsid w:val="00340CF0"/>
    <w:rsid w:val="00347E31"/>
    <w:rsid w:val="003512A0"/>
    <w:rsid w:val="00351548"/>
    <w:rsid w:val="00353451"/>
    <w:rsid w:val="00353CA8"/>
    <w:rsid w:val="00356338"/>
    <w:rsid w:val="00361BE3"/>
    <w:rsid w:val="00363C0A"/>
    <w:rsid w:val="0037121E"/>
    <w:rsid w:val="0037148E"/>
    <w:rsid w:val="00373C3B"/>
    <w:rsid w:val="003758DF"/>
    <w:rsid w:val="00377E43"/>
    <w:rsid w:val="003932DA"/>
    <w:rsid w:val="00393465"/>
    <w:rsid w:val="003937D1"/>
    <w:rsid w:val="00395EFE"/>
    <w:rsid w:val="00396031"/>
    <w:rsid w:val="003A0915"/>
    <w:rsid w:val="003A196C"/>
    <w:rsid w:val="003A60B0"/>
    <w:rsid w:val="003A620A"/>
    <w:rsid w:val="003B2B8B"/>
    <w:rsid w:val="003B6032"/>
    <w:rsid w:val="003B75C8"/>
    <w:rsid w:val="003C33FB"/>
    <w:rsid w:val="003D2B09"/>
    <w:rsid w:val="003D5B72"/>
    <w:rsid w:val="003D6598"/>
    <w:rsid w:val="003D72A4"/>
    <w:rsid w:val="003E5565"/>
    <w:rsid w:val="003E67CD"/>
    <w:rsid w:val="003E7171"/>
    <w:rsid w:val="00400640"/>
    <w:rsid w:val="004053C5"/>
    <w:rsid w:val="00406B9A"/>
    <w:rsid w:val="00407C89"/>
    <w:rsid w:val="00416FC9"/>
    <w:rsid w:val="0042542F"/>
    <w:rsid w:val="004256F4"/>
    <w:rsid w:val="00425AD9"/>
    <w:rsid w:val="00432C47"/>
    <w:rsid w:val="00435A02"/>
    <w:rsid w:val="00435FF3"/>
    <w:rsid w:val="004452FC"/>
    <w:rsid w:val="00450288"/>
    <w:rsid w:val="00452A09"/>
    <w:rsid w:val="0045431A"/>
    <w:rsid w:val="00455A15"/>
    <w:rsid w:val="00456955"/>
    <w:rsid w:val="004628B3"/>
    <w:rsid w:val="00470BE1"/>
    <w:rsid w:val="0047315B"/>
    <w:rsid w:val="00476B31"/>
    <w:rsid w:val="00476D84"/>
    <w:rsid w:val="00480FE7"/>
    <w:rsid w:val="00481D9C"/>
    <w:rsid w:val="00483C08"/>
    <w:rsid w:val="00494032"/>
    <w:rsid w:val="004969E9"/>
    <w:rsid w:val="004B25DF"/>
    <w:rsid w:val="004C14EE"/>
    <w:rsid w:val="004D2CB8"/>
    <w:rsid w:val="004D5088"/>
    <w:rsid w:val="004D64D2"/>
    <w:rsid w:val="004D7927"/>
    <w:rsid w:val="004E18D5"/>
    <w:rsid w:val="004E1FE1"/>
    <w:rsid w:val="004E670C"/>
    <w:rsid w:val="004F0B74"/>
    <w:rsid w:val="004F5C05"/>
    <w:rsid w:val="004F6FB6"/>
    <w:rsid w:val="005031EE"/>
    <w:rsid w:val="00503BE0"/>
    <w:rsid w:val="005057C4"/>
    <w:rsid w:val="00511E4C"/>
    <w:rsid w:val="005131FF"/>
    <w:rsid w:val="005321DA"/>
    <w:rsid w:val="00534CFF"/>
    <w:rsid w:val="005358FF"/>
    <w:rsid w:val="00540FA8"/>
    <w:rsid w:val="0054161C"/>
    <w:rsid w:val="0054327B"/>
    <w:rsid w:val="00550A48"/>
    <w:rsid w:val="00552F3C"/>
    <w:rsid w:val="0056304C"/>
    <w:rsid w:val="005662C8"/>
    <w:rsid w:val="00583189"/>
    <w:rsid w:val="005907DB"/>
    <w:rsid w:val="0059177A"/>
    <w:rsid w:val="00593958"/>
    <w:rsid w:val="00596ACB"/>
    <w:rsid w:val="00597DFB"/>
    <w:rsid w:val="005A12F3"/>
    <w:rsid w:val="005C0AA2"/>
    <w:rsid w:val="005C1105"/>
    <w:rsid w:val="005C143C"/>
    <w:rsid w:val="005D12E1"/>
    <w:rsid w:val="005D1A4D"/>
    <w:rsid w:val="005D3B8C"/>
    <w:rsid w:val="005D6019"/>
    <w:rsid w:val="005D62C8"/>
    <w:rsid w:val="005E7C58"/>
    <w:rsid w:val="005F31AC"/>
    <w:rsid w:val="005F375A"/>
    <w:rsid w:val="00602A18"/>
    <w:rsid w:val="00614350"/>
    <w:rsid w:val="006217E0"/>
    <w:rsid w:val="00624ED6"/>
    <w:rsid w:val="00625784"/>
    <w:rsid w:val="00625813"/>
    <w:rsid w:val="00625CAD"/>
    <w:rsid w:val="006303E4"/>
    <w:rsid w:val="0063473B"/>
    <w:rsid w:val="00634D09"/>
    <w:rsid w:val="00636ADB"/>
    <w:rsid w:val="00636CE9"/>
    <w:rsid w:val="00637713"/>
    <w:rsid w:val="00650A3C"/>
    <w:rsid w:val="0065586C"/>
    <w:rsid w:val="00660004"/>
    <w:rsid w:val="006624DE"/>
    <w:rsid w:val="00662D4E"/>
    <w:rsid w:val="00666E13"/>
    <w:rsid w:val="00667FAD"/>
    <w:rsid w:val="00672381"/>
    <w:rsid w:val="00680497"/>
    <w:rsid w:val="00681E06"/>
    <w:rsid w:val="006835B8"/>
    <w:rsid w:val="0068563E"/>
    <w:rsid w:val="0069205F"/>
    <w:rsid w:val="0069207F"/>
    <w:rsid w:val="00692599"/>
    <w:rsid w:val="006952BF"/>
    <w:rsid w:val="006A2113"/>
    <w:rsid w:val="006A23E5"/>
    <w:rsid w:val="006A2E1D"/>
    <w:rsid w:val="006B12BD"/>
    <w:rsid w:val="006B1958"/>
    <w:rsid w:val="006C46F7"/>
    <w:rsid w:val="006C5016"/>
    <w:rsid w:val="006C7E96"/>
    <w:rsid w:val="006D1080"/>
    <w:rsid w:val="006D2CA1"/>
    <w:rsid w:val="006D31D2"/>
    <w:rsid w:val="006D5009"/>
    <w:rsid w:val="006E0084"/>
    <w:rsid w:val="006E335C"/>
    <w:rsid w:val="006E3F5E"/>
    <w:rsid w:val="006E49AF"/>
    <w:rsid w:val="006F2BF1"/>
    <w:rsid w:val="006F585F"/>
    <w:rsid w:val="006F6B4D"/>
    <w:rsid w:val="0070138F"/>
    <w:rsid w:val="007101BC"/>
    <w:rsid w:val="00713F77"/>
    <w:rsid w:val="007152F9"/>
    <w:rsid w:val="0071702C"/>
    <w:rsid w:val="007206CD"/>
    <w:rsid w:val="00723A4E"/>
    <w:rsid w:val="00725E8C"/>
    <w:rsid w:val="00726765"/>
    <w:rsid w:val="007304BE"/>
    <w:rsid w:val="0073050D"/>
    <w:rsid w:val="00735349"/>
    <w:rsid w:val="00742112"/>
    <w:rsid w:val="00746B2A"/>
    <w:rsid w:val="00747338"/>
    <w:rsid w:val="007516FC"/>
    <w:rsid w:val="00765761"/>
    <w:rsid w:val="00765D26"/>
    <w:rsid w:val="00767ABE"/>
    <w:rsid w:val="00776FCA"/>
    <w:rsid w:val="00786B5B"/>
    <w:rsid w:val="007A24DD"/>
    <w:rsid w:val="007A50AA"/>
    <w:rsid w:val="007C229B"/>
    <w:rsid w:val="007D308E"/>
    <w:rsid w:val="007D66C4"/>
    <w:rsid w:val="007E1AA7"/>
    <w:rsid w:val="007E5108"/>
    <w:rsid w:val="007F1543"/>
    <w:rsid w:val="007F3EF9"/>
    <w:rsid w:val="00801BD3"/>
    <w:rsid w:val="00807F2E"/>
    <w:rsid w:val="00811C06"/>
    <w:rsid w:val="00812ED2"/>
    <w:rsid w:val="00822628"/>
    <w:rsid w:val="008226E9"/>
    <w:rsid w:val="008400F7"/>
    <w:rsid w:val="00857253"/>
    <w:rsid w:val="00857ECC"/>
    <w:rsid w:val="00861ED9"/>
    <w:rsid w:val="00865F87"/>
    <w:rsid w:val="00875858"/>
    <w:rsid w:val="00877EE9"/>
    <w:rsid w:val="00881E12"/>
    <w:rsid w:val="008842B8"/>
    <w:rsid w:val="00886854"/>
    <w:rsid w:val="00891C53"/>
    <w:rsid w:val="00896AEA"/>
    <w:rsid w:val="00897274"/>
    <w:rsid w:val="008A6A8F"/>
    <w:rsid w:val="008B110A"/>
    <w:rsid w:val="008B6CC3"/>
    <w:rsid w:val="008C06AE"/>
    <w:rsid w:val="008C3C30"/>
    <w:rsid w:val="008D233D"/>
    <w:rsid w:val="008D26C7"/>
    <w:rsid w:val="008D5961"/>
    <w:rsid w:val="008E4BFB"/>
    <w:rsid w:val="008F20A8"/>
    <w:rsid w:val="008F609D"/>
    <w:rsid w:val="008F7A41"/>
    <w:rsid w:val="009055D0"/>
    <w:rsid w:val="00914125"/>
    <w:rsid w:val="009155DC"/>
    <w:rsid w:val="00916B02"/>
    <w:rsid w:val="009203A4"/>
    <w:rsid w:val="00950002"/>
    <w:rsid w:val="00952F03"/>
    <w:rsid w:val="00964512"/>
    <w:rsid w:val="00966AF4"/>
    <w:rsid w:val="00971DA9"/>
    <w:rsid w:val="00971E8B"/>
    <w:rsid w:val="00974720"/>
    <w:rsid w:val="009800B1"/>
    <w:rsid w:val="009825E7"/>
    <w:rsid w:val="00982A6B"/>
    <w:rsid w:val="00983AB9"/>
    <w:rsid w:val="00985E80"/>
    <w:rsid w:val="00987000"/>
    <w:rsid w:val="00992B9D"/>
    <w:rsid w:val="00992DEE"/>
    <w:rsid w:val="009A3682"/>
    <w:rsid w:val="009A4A89"/>
    <w:rsid w:val="009A511B"/>
    <w:rsid w:val="009B57F5"/>
    <w:rsid w:val="009B6061"/>
    <w:rsid w:val="009C063E"/>
    <w:rsid w:val="009C16E9"/>
    <w:rsid w:val="009C5C33"/>
    <w:rsid w:val="009C5CE3"/>
    <w:rsid w:val="009C6180"/>
    <w:rsid w:val="009E12FA"/>
    <w:rsid w:val="009E1668"/>
    <w:rsid w:val="009F1049"/>
    <w:rsid w:val="009F4360"/>
    <w:rsid w:val="009F4DE0"/>
    <w:rsid w:val="00A0472B"/>
    <w:rsid w:val="00A07D0D"/>
    <w:rsid w:val="00A117D3"/>
    <w:rsid w:val="00A13148"/>
    <w:rsid w:val="00A1380B"/>
    <w:rsid w:val="00A21C2A"/>
    <w:rsid w:val="00A2799C"/>
    <w:rsid w:val="00A30505"/>
    <w:rsid w:val="00A3648A"/>
    <w:rsid w:val="00A412EA"/>
    <w:rsid w:val="00A4789C"/>
    <w:rsid w:val="00A538AB"/>
    <w:rsid w:val="00A57230"/>
    <w:rsid w:val="00A653BE"/>
    <w:rsid w:val="00A67B5E"/>
    <w:rsid w:val="00A75E6A"/>
    <w:rsid w:val="00A82642"/>
    <w:rsid w:val="00A96787"/>
    <w:rsid w:val="00AA1A5A"/>
    <w:rsid w:val="00AA6D33"/>
    <w:rsid w:val="00AB05F6"/>
    <w:rsid w:val="00AB1046"/>
    <w:rsid w:val="00AB3D3E"/>
    <w:rsid w:val="00AB5BE9"/>
    <w:rsid w:val="00AC23F0"/>
    <w:rsid w:val="00AC3F7C"/>
    <w:rsid w:val="00AD71B9"/>
    <w:rsid w:val="00AE1C0B"/>
    <w:rsid w:val="00AE5993"/>
    <w:rsid w:val="00AE61CD"/>
    <w:rsid w:val="00AF19AC"/>
    <w:rsid w:val="00AF6333"/>
    <w:rsid w:val="00AF7CD2"/>
    <w:rsid w:val="00B01E25"/>
    <w:rsid w:val="00B15F3D"/>
    <w:rsid w:val="00B16AFC"/>
    <w:rsid w:val="00B21D69"/>
    <w:rsid w:val="00B31BAA"/>
    <w:rsid w:val="00B32C1A"/>
    <w:rsid w:val="00B45076"/>
    <w:rsid w:val="00B47F30"/>
    <w:rsid w:val="00B530BE"/>
    <w:rsid w:val="00B530EB"/>
    <w:rsid w:val="00B547AB"/>
    <w:rsid w:val="00B549E5"/>
    <w:rsid w:val="00B61226"/>
    <w:rsid w:val="00B6179F"/>
    <w:rsid w:val="00B63E00"/>
    <w:rsid w:val="00B669D0"/>
    <w:rsid w:val="00B73E72"/>
    <w:rsid w:val="00B76F29"/>
    <w:rsid w:val="00B77EF7"/>
    <w:rsid w:val="00B80487"/>
    <w:rsid w:val="00B83F16"/>
    <w:rsid w:val="00B86562"/>
    <w:rsid w:val="00B91EA6"/>
    <w:rsid w:val="00B93195"/>
    <w:rsid w:val="00B971E7"/>
    <w:rsid w:val="00BA0226"/>
    <w:rsid w:val="00BA1CE1"/>
    <w:rsid w:val="00BA3C8C"/>
    <w:rsid w:val="00BA66E1"/>
    <w:rsid w:val="00BB17F0"/>
    <w:rsid w:val="00BB27F3"/>
    <w:rsid w:val="00BB6A60"/>
    <w:rsid w:val="00BB7F82"/>
    <w:rsid w:val="00BC06D9"/>
    <w:rsid w:val="00BC1BA3"/>
    <w:rsid w:val="00BC7695"/>
    <w:rsid w:val="00BE41F5"/>
    <w:rsid w:val="00BE4667"/>
    <w:rsid w:val="00BF0CAA"/>
    <w:rsid w:val="00BF1F4F"/>
    <w:rsid w:val="00BF20BE"/>
    <w:rsid w:val="00BF3463"/>
    <w:rsid w:val="00BF61B2"/>
    <w:rsid w:val="00BF73B0"/>
    <w:rsid w:val="00C03729"/>
    <w:rsid w:val="00C049CE"/>
    <w:rsid w:val="00C15720"/>
    <w:rsid w:val="00C2058A"/>
    <w:rsid w:val="00C218B7"/>
    <w:rsid w:val="00C22CC9"/>
    <w:rsid w:val="00C266B0"/>
    <w:rsid w:val="00C365FF"/>
    <w:rsid w:val="00C42878"/>
    <w:rsid w:val="00C62E37"/>
    <w:rsid w:val="00C63D63"/>
    <w:rsid w:val="00C66BE4"/>
    <w:rsid w:val="00C7675B"/>
    <w:rsid w:val="00C8393E"/>
    <w:rsid w:val="00C877A4"/>
    <w:rsid w:val="00C9203F"/>
    <w:rsid w:val="00C924DB"/>
    <w:rsid w:val="00CB0A2C"/>
    <w:rsid w:val="00CB2E37"/>
    <w:rsid w:val="00CB376B"/>
    <w:rsid w:val="00CB6A04"/>
    <w:rsid w:val="00CC0C34"/>
    <w:rsid w:val="00CC0C88"/>
    <w:rsid w:val="00CC6F98"/>
    <w:rsid w:val="00CD1EFA"/>
    <w:rsid w:val="00CD2E50"/>
    <w:rsid w:val="00CE0176"/>
    <w:rsid w:val="00CE17F7"/>
    <w:rsid w:val="00CE2C7F"/>
    <w:rsid w:val="00CE2D80"/>
    <w:rsid w:val="00CE5337"/>
    <w:rsid w:val="00CE5528"/>
    <w:rsid w:val="00CE72A3"/>
    <w:rsid w:val="00CE75D5"/>
    <w:rsid w:val="00D05FDC"/>
    <w:rsid w:val="00D06284"/>
    <w:rsid w:val="00D22D50"/>
    <w:rsid w:val="00D27918"/>
    <w:rsid w:val="00D31C45"/>
    <w:rsid w:val="00D31E27"/>
    <w:rsid w:val="00D34B36"/>
    <w:rsid w:val="00D36051"/>
    <w:rsid w:val="00D37D52"/>
    <w:rsid w:val="00D402BA"/>
    <w:rsid w:val="00D42127"/>
    <w:rsid w:val="00D44AC3"/>
    <w:rsid w:val="00D47DE5"/>
    <w:rsid w:val="00D50593"/>
    <w:rsid w:val="00D50AD3"/>
    <w:rsid w:val="00D5612E"/>
    <w:rsid w:val="00D572FC"/>
    <w:rsid w:val="00D60FC9"/>
    <w:rsid w:val="00D67765"/>
    <w:rsid w:val="00D82057"/>
    <w:rsid w:val="00D841D7"/>
    <w:rsid w:val="00D8759E"/>
    <w:rsid w:val="00D90363"/>
    <w:rsid w:val="00D90B29"/>
    <w:rsid w:val="00D9507D"/>
    <w:rsid w:val="00D96924"/>
    <w:rsid w:val="00DA0FAE"/>
    <w:rsid w:val="00DA380E"/>
    <w:rsid w:val="00DA3F1E"/>
    <w:rsid w:val="00DA5DC8"/>
    <w:rsid w:val="00DA66C8"/>
    <w:rsid w:val="00DB641C"/>
    <w:rsid w:val="00DD083F"/>
    <w:rsid w:val="00DD4393"/>
    <w:rsid w:val="00DD5D26"/>
    <w:rsid w:val="00DE3091"/>
    <w:rsid w:val="00DE5A5D"/>
    <w:rsid w:val="00E05090"/>
    <w:rsid w:val="00E06676"/>
    <w:rsid w:val="00E102FB"/>
    <w:rsid w:val="00E108CD"/>
    <w:rsid w:val="00E1316F"/>
    <w:rsid w:val="00E15024"/>
    <w:rsid w:val="00E27503"/>
    <w:rsid w:val="00E32ECA"/>
    <w:rsid w:val="00E353EF"/>
    <w:rsid w:val="00E445E0"/>
    <w:rsid w:val="00E5019F"/>
    <w:rsid w:val="00E5122D"/>
    <w:rsid w:val="00E53C51"/>
    <w:rsid w:val="00E55606"/>
    <w:rsid w:val="00E62022"/>
    <w:rsid w:val="00E66298"/>
    <w:rsid w:val="00E70280"/>
    <w:rsid w:val="00E70B95"/>
    <w:rsid w:val="00E77F28"/>
    <w:rsid w:val="00E8204F"/>
    <w:rsid w:val="00E93C28"/>
    <w:rsid w:val="00E96860"/>
    <w:rsid w:val="00EB40CE"/>
    <w:rsid w:val="00ED398C"/>
    <w:rsid w:val="00EE1F75"/>
    <w:rsid w:val="00EE5EC0"/>
    <w:rsid w:val="00EE6E66"/>
    <w:rsid w:val="00EE6ECD"/>
    <w:rsid w:val="00EF0C34"/>
    <w:rsid w:val="00EF0EB9"/>
    <w:rsid w:val="00EF1D4E"/>
    <w:rsid w:val="00EF1E0F"/>
    <w:rsid w:val="00EF4D3B"/>
    <w:rsid w:val="00EF5579"/>
    <w:rsid w:val="00EF7466"/>
    <w:rsid w:val="00F0098A"/>
    <w:rsid w:val="00F03E35"/>
    <w:rsid w:val="00F06091"/>
    <w:rsid w:val="00F1521F"/>
    <w:rsid w:val="00F24871"/>
    <w:rsid w:val="00F27A86"/>
    <w:rsid w:val="00F319C0"/>
    <w:rsid w:val="00F34736"/>
    <w:rsid w:val="00F410A9"/>
    <w:rsid w:val="00F42B28"/>
    <w:rsid w:val="00F4478A"/>
    <w:rsid w:val="00F630C7"/>
    <w:rsid w:val="00F64438"/>
    <w:rsid w:val="00F7166A"/>
    <w:rsid w:val="00F77195"/>
    <w:rsid w:val="00F83E99"/>
    <w:rsid w:val="00F874E7"/>
    <w:rsid w:val="00F9386C"/>
    <w:rsid w:val="00F974F5"/>
    <w:rsid w:val="00FA06AE"/>
    <w:rsid w:val="00FA0774"/>
    <w:rsid w:val="00FA4D2C"/>
    <w:rsid w:val="00FB1391"/>
    <w:rsid w:val="00FB5D85"/>
    <w:rsid w:val="00FC147B"/>
    <w:rsid w:val="00FC17D7"/>
    <w:rsid w:val="00FC5D11"/>
    <w:rsid w:val="00FC7E7E"/>
    <w:rsid w:val="00FD0272"/>
    <w:rsid w:val="00FD352E"/>
    <w:rsid w:val="00FD4607"/>
    <w:rsid w:val="00FE068E"/>
    <w:rsid w:val="00FE3CA0"/>
    <w:rsid w:val="00FE4AFD"/>
    <w:rsid w:val="00FE6952"/>
    <w:rsid w:val="00FF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0DA750-4E36-4982-A043-0072E4582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431A"/>
    <w:pPr>
      <w:widowControl w:val="0"/>
      <w:suppressAutoHyphens/>
      <w:overflowPunct w:val="0"/>
      <w:autoSpaceDE w:val="0"/>
      <w:textAlignment w:val="baseline"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5431A"/>
    <w:pPr>
      <w:keepNext/>
      <w:tabs>
        <w:tab w:val="num" w:pos="0"/>
      </w:tabs>
      <w:outlineLvl w:val="0"/>
    </w:pPr>
    <w:rPr>
      <w:rFonts w:ascii="Arial Narrow" w:hAnsi="Arial Narrow"/>
      <w:sz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5431A"/>
    <w:pPr>
      <w:keepNext/>
      <w:tabs>
        <w:tab w:val="num" w:pos="0"/>
        <w:tab w:val="left" w:pos="2520"/>
      </w:tabs>
      <w:outlineLvl w:val="1"/>
    </w:pPr>
    <w:rPr>
      <w:rFonts w:ascii="Arial Narrow" w:hAnsi="Arial Narrow"/>
      <w:b/>
      <w:i/>
      <w:sz w:val="24"/>
    </w:rPr>
  </w:style>
  <w:style w:type="paragraph" w:styleId="Nagwek3">
    <w:name w:val="heading 3"/>
    <w:basedOn w:val="Normalny"/>
    <w:next w:val="Normalny"/>
    <w:link w:val="Nagwek3Znak"/>
    <w:qFormat/>
    <w:rsid w:val="0045431A"/>
    <w:pPr>
      <w:keepNext/>
      <w:widowControl/>
      <w:tabs>
        <w:tab w:val="num" w:pos="0"/>
      </w:tabs>
      <w:jc w:val="center"/>
      <w:outlineLvl w:val="2"/>
    </w:pPr>
    <w:rPr>
      <w:rFonts w:ascii="Arial Narrow" w:hAnsi="Arial Narrow"/>
      <w:b/>
      <w:sz w:val="24"/>
      <w:u w:val="single"/>
    </w:rPr>
  </w:style>
  <w:style w:type="paragraph" w:styleId="Nagwek4">
    <w:name w:val="heading 4"/>
    <w:basedOn w:val="Normalny"/>
    <w:next w:val="Normalny"/>
    <w:qFormat/>
    <w:rsid w:val="00047D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256F4"/>
    <w:pPr>
      <w:widowControl/>
      <w:tabs>
        <w:tab w:val="num" w:pos="1008"/>
      </w:tabs>
      <w:suppressAutoHyphens w:val="0"/>
      <w:overflowPunct/>
      <w:autoSpaceDE/>
      <w:spacing w:before="240" w:after="60"/>
      <w:ind w:left="1008" w:hanging="1008"/>
      <w:textAlignment w:val="auto"/>
      <w:outlineLvl w:val="4"/>
    </w:pPr>
    <w:rPr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4256F4"/>
    <w:pPr>
      <w:widowControl/>
      <w:tabs>
        <w:tab w:val="num" w:pos="1152"/>
      </w:tabs>
      <w:suppressAutoHyphens w:val="0"/>
      <w:overflowPunct/>
      <w:autoSpaceDE/>
      <w:spacing w:before="240" w:after="60"/>
      <w:ind w:left="1152" w:hanging="1152"/>
      <w:textAlignment w:val="auto"/>
      <w:outlineLvl w:val="5"/>
    </w:pPr>
    <w:rPr>
      <w:b/>
      <w:bCs/>
      <w:sz w:val="22"/>
      <w:szCs w:val="22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4256F4"/>
    <w:pPr>
      <w:widowControl/>
      <w:tabs>
        <w:tab w:val="num" w:pos="1296"/>
      </w:tabs>
      <w:suppressAutoHyphens w:val="0"/>
      <w:overflowPunct/>
      <w:autoSpaceDE/>
      <w:spacing w:before="240" w:after="60"/>
      <w:ind w:left="1296" w:hanging="1296"/>
      <w:textAlignment w:val="auto"/>
      <w:outlineLvl w:val="6"/>
    </w:pPr>
    <w:rPr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4256F4"/>
    <w:pPr>
      <w:widowControl/>
      <w:tabs>
        <w:tab w:val="num" w:pos="1440"/>
      </w:tabs>
      <w:suppressAutoHyphens w:val="0"/>
      <w:overflowPunct/>
      <w:autoSpaceDE/>
      <w:spacing w:before="240" w:after="60"/>
      <w:ind w:left="1440" w:hanging="1440"/>
      <w:textAlignment w:val="auto"/>
      <w:outlineLvl w:val="7"/>
    </w:pPr>
    <w:rPr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45431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5431A"/>
    <w:rPr>
      <w:rFonts w:ascii="Arial Narrow" w:eastAsia="Times New Roman" w:hAnsi="Arial Narrow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45431A"/>
    <w:rPr>
      <w:rFonts w:ascii="Arial Narrow" w:eastAsia="Times New Roman" w:hAnsi="Arial Narrow" w:cs="Times New Roman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45431A"/>
    <w:rPr>
      <w:rFonts w:ascii="Arial Narrow" w:eastAsia="Times New Roman" w:hAnsi="Arial Narrow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5431A"/>
    <w:rPr>
      <w:rFonts w:ascii="Cambria" w:eastAsia="Times New Roman" w:hAnsi="Cambria" w:cs="Times New Roman"/>
      <w:lang w:eastAsia="ar-SA"/>
    </w:rPr>
  </w:style>
  <w:style w:type="character" w:styleId="Hipercze">
    <w:name w:val="Hyperlink"/>
    <w:basedOn w:val="Domylnaczcionkaakapitu"/>
    <w:uiPriority w:val="99"/>
    <w:rsid w:val="0045431A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45431A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45431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Tekstpodstawowy21">
    <w:name w:val="Tekst podstawowy 21"/>
    <w:basedOn w:val="Normalny"/>
    <w:rsid w:val="0045431A"/>
    <w:pPr>
      <w:ind w:left="284"/>
    </w:pPr>
    <w:rPr>
      <w:rFonts w:ascii="Arial Narrow" w:hAnsi="Arial Narrow"/>
      <w:sz w:val="24"/>
    </w:rPr>
  </w:style>
  <w:style w:type="paragraph" w:styleId="Nagwek">
    <w:name w:val="header"/>
    <w:basedOn w:val="Normalny"/>
    <w:link w:val="NagwekZnak"/>
    <w:rsid w:val="004543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ista22">
    <w:name w:val="Lista 22"/>
    <w:basedOn w:val="Normalny"/>
    <w:rsid w:val="0045431A"/>
    <w:pPr>
      <w:ind w:left="566" w:hanging="283"/>
    </w:pPr>
  </w:style>
  <w:style w:type="paragraph" w:customStyle="1" w:styleId="WW-BodyText21">
    <w:name w:val="WW-Body Text 21"/>
    <w:basedOn w:val="Normalny"/>
    <w:rsid w:val="0045431A"/>
    <w:pPr>
      <w:spacing w:after="120"/>
      <w:ind w:left="283"/>
    </w:pPr>
  </w:style>
  <w:style w:type="paragraph" w:customStyle="1" w:styleId="WW-BodyText21234">
    <w:name w:val="WW-Body Text 21234"/>
    <w:basedOn w:val="Normalny"/>
    <w:rsid w:val="0045431A"/>
    <w:pPr>
      <w:jc w:val="both"/>
    </w:pPr>
    <w:rPr>
      <w:rFonts w:ascii="Arial Narrow" w:hAnsi="Arial Narrow"/>
      <w:sz w:val="24"/>
    </w:rPr>
  </w:style>
  <w:style w:type="paragraph" w:customStyle="1" w:styleId="WW-BodyTextIndent31">
    <w:name w:val="WW-Body Text Indent 31"/>
    <w:basedOn w:val="Normalny"/>
    <w:rsid w:val="0045431A"/>
    <w:pPr>
      <w:widowControl/>
      <w:tabs>
        <w:tab w:val="left" w:pos="284"/>
        <w:tab w:val="left" w:pos="567"/>
        <w:tab w:val="left" w:pos="3261"/>
      </w:tabs>
      <w:ind w:left="285"/>
      <w:jc w:val="both"/>
    </w:pPr>
    <w:rPr>
      <w:b/>
      <w:sz w:val="24"/>
    </w:rPr>
  </w:style>
  <w:style w:type="paragraph" w:customStyle="1" w:styleId="ProPublico">
    <w:name w:val="ProPublico"/>
    <w:rsid w:val="0045431A"/>
    <w:pPr>
      <w:suppressAutoHyphens/>
      <w:overflowPunct w:val="0"/>
      <w:autoSpaceDE w:val="0"/>
      <w:spacing w:line="360" w:lineRule="auto"/>
      <w:textAlignment w:val="baseline"/>
    </w:pPr>
    <w:rPr>
      <w:rFonts w:ascii="Arial" w:eastAsia="Arial" w:hAnsi="Arial"/>
      <w:sz w:val="22"/>
      <w:lang w:eastAsia="ar-SA"/>
    </w:rPr>
  </w:style>
  <w:style w:type="paragraph" w:customStyle="1" w:styleId="Standardowy1">
    <w:name w:val="Standardowy1"/>
    <w:rsid w:val="0045431A"/>
    <w:pPr>
      <w:suppressAutoHyphens/>
      <w:overflowPunct w:val="0"/>
      <w:autoSpaceDE w:val="0"/>
      <w:textAlignment w:val="baseline"/>
    </w:pPr>
    <w:rPr>
      <w:rFonts w:ascii="Times New Roman" w:eastAsia="Arial" w:hAnsi="Times New Roman"/>
      <w:sz w:val="24"/>
      <w:lang w:eastAsia="ar-SA"/>
    </w:rPr>
  </w:style>
  <w:style w:type="paragraph" w:styleId="Stopka">
    <w:name w:val="footer"/>
    <w:basedOn w:val="Normalny"/>
    <w:link w:val="StopkaZnak"/>
    <w:uiPriority w:val="99"/>
    <w:rsid w:val="004543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BodyText212345678910">
    <w:name w:val="WW-Body Text 212345678910"/>
    <w:basedOn w:val="Normalny"/>
    <w:rsid w:val="0045431A"/>
    <w:pPr>
      <w:widowControl/>
      <w:jc w:val="both"/>
    </w:pPr>
    <w:rPr>
      <w:sz w:val="28"/>
    </w:rPr>
  </w:style>
  <w:style w:type="paragraph" w:customStyle="1" w:styleId="Tekstpodstawowywcity31">
    <w:name w:val="Tekst podstawowy wcięty 31"/>
    <w:basedOn w:val="Normalny"/>
    <w:rsid w:val="0045431A"/>
    <w:pPr>
      <w:overflowPunct/>
      <w:autoSpaceDE/>
      <w:ind w:left="360"/>
      <w:jc w:val="both"/>
      <w:textAlignment w:val="auto"/>
    </w:pPr>
    <w:rPr>
      <w:sz w:val="24"/>
    </w:rPr>
  </w:style>
  <w:style w:type="paragraph" w:customStyle="1" w:styleId="pkt">
    <w:name w:val="pkt"/>
    <w:basedOn w:val="Normalny"/>
    <w:rsid w:val="0045431A"/>
    <w:pPr>
      <w:widowControl/>
      <w:overflowPunct/>
      <w:autoSpaceDE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45431A"/>
    <w:pPr>
      <w:tabs>
        <w:tab w:val="left" w:pos="1440"/>
      </w:tabs>
      <w:ind w:left="-142" w:hanging="284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5431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ista21">
    <w:name w:val="Lista 21"/>
    <w:basedOn w:val="Normalny"/>
    <w:rsid w:val="0045431A"/>
    <w:pPr>
      <w:ind w:left="566" w:hanging="283"/>
    </w:pPr>
  </w:style>
  <w:style w:type="paragraph" w:styleId="Lista2">
    <w:name w:val="List 2"/>
    <w:basedOn w:val="Normalny"/>
    <w:uiPriority w:val="99"/>
    <w:unhideWhenUsed/>
    <w:rsid w:val="0045431A"/>
    <w:pPr>
      <w:ind w:left="566" w:hanging="283"/>
      <w:contextualSpacing/>
    </w:pPr>
  </w:style>
  <w:style w:type="paragraph" w:styleId="Tytu">
    <w:name w:val="Title"/>
    <w:basedOn w:val="Normalny"/>
    <w:link w:val="TytuZnak"/>
    <w:qFormat/>
    <w:rsid w:val="0045431A"/>
    <w:pPr>
      <w:widowControl/>
      <w:suppressAutoHyphens w:val="0"/>
      <w:overflowPunct/>
      <w:autoSpaceDE/>
      <w:spacing w:line="360" w:lineRule="auto"/>
      <w:jc w:val="center"/>
      <w:textAlignment w:val="auto"/>
    </w:pPr>
    <w:rPr>
      <w:b/>
      <w:sz w:val="40"/>
      <w:lang w:eastAsia="pl-PL"/>
    </w:rPr>
  </w:style>
  <w:style w:type="character" w:customStyle="1" w:styleId="TytuZnak">
    <w:name w:val="Tytuł Znak"/>
    <w:basedOn w:val="Domylnaczcionkaakapitu"/>
    <w:link w:val="Tytu"/>
    <w:rsid w:val="0045431A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customStyle="1" w:styleId="Standard">
    <w:name w:val="Standard"/>
    <w:rsid w:val="0045431A"/>
    <w:pPr>
      <w:autoSpaceDE w:val="0"/>
      <w:autoSpaceDN w:val="0"/>
      <w:adjustRightInd w:val="0"/>
    </w:pPr>
    <w:rPr>
      <w:rFonts w:ascii="Times" w:eastAsia="Times New Roman" w:hAnsi="Times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4543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543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Subhead2">
    <w:name w:val="Subhead 2"/>
    <w:basedOn w:val="Normalny"/>
    <w:rsid w:val="0045431A"/>
    <w:pPr>
      <w:widowControl/>
      <w:suppressAutoHyphens w:val="0"/>
      <w:overflowPunct/>
      <w:autoSpaceDE/>
      <w:textAlignment w:val="auto"/>
    </w:pPr>
    <w:rPr>
      <w:b/>
      <w:sz w:val="24"/>
      <w:lang w:eastAsia="pl-PL"/>
    </w:rPr>
  </w:style>
  <w:style w:type="paragraph" w:customStyle="1" w:styleId="ust">
    <w:name w:val="ust"/>
    <w:rsid w:val="0045431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45431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qFormat/>
    <w:rsid w:val="0045431A"/>
    <w:pPr>
      <w:ind w:left="720"/>
      <w:contextualSpacing/>
    </w:pPr>
  </w:style>
  <w:style w:type="character" w:customStyle="1" w:styleId="Hyperlink8">
    <w:name w:val="Hyperlink8"/>
    <w:basedOn w:val="Domylnaczcionkaakapitu"/>
    <w:rsid w:val="0045431A"/>
    <w:rPr>
      <w:color w:val="0000FF"/>
      <w:u w:val="single"/>
    </w:rPr>
  </w:style>
  <w:style w:type="paragraph" w:customStyle="1" w:styleId="StronaXzY">
    <w:name w:val="Strona X z Y"/>
    <w:rsid w:val="0045431A"/>
    <w:rPr>
      <w:rFonts w:ascii="Times New Roman" w:eastAsia="Times New Roman" w:hAnsi="Times New Roman"/>
    </w:rPr>
  </w:style>
  <w:style w:type="character" w:customStyle="1" w:styleId="Nagwek5Znak">
    <w:name w:val="Nagłówek 5 Znak"/>
    <w:basedOn w:val="Domylnaczcionkaakapitu"/>
    <w:link w:val="Nagwek5"/>
    <w:rsid w:val="004256F4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4256F4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4256F4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4256F4"/>
    <w:rPr>
      <w:rFonts w:ascii="Times New Roman" w:eastAsia="Times New Roman" w:hAnsi="Times New Roman"/>
      <w:i/>
      <w:iCs/>
      <w:sz w:val="24"/>
      <w:szCs w:val="24"/>
    </w:rPr>
  </w:style>
  <w:style w:type="paragraph" w:customStyle="1" w:styleId="StylNagwek4NiePogrubienieZlewej0cmPierwszywiersz">
    <w:name w:val="Styl Nagłówek 4 + Nie Pogrubienie Z lewej:  0 cm Pierwszy wiersz..."/>
    <w:basedOn w:val="Nagwek4"/>
    <w:rsid w:val="004256F4"/>
    <w:pPr>
      <w:widowControl/>
      <w:numPr>
        <w:ilvl w:val="3"/>
      </w:numPr>
      <w:tabs>
        <w:tab w:val="num" w:pos="1260"/>
        <w:tab w:val="num" w:pos="1584"/>
      </w:tabs>
      <w:suppressAutoHyphens w:val="0"/>
      <w:overflowPunct/>
      <w:autoSpaceDE/>
      <w:spacing w:before="60"/>
      <w:textAlignment w:val="auto"/>
    </w:pPr>
    <w:rPr>
      <w:bCs w:val="0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9800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Contents">
    <w:name w:val="Table Contents"/>
    <w:basedOn w:val="Normalny"/>
    <w:rsid w:val="00877EE9"/>
    <w:pPr>
      <w:suppressAutoHyphens w:val="0"/>
      <w:overflowPunct/>
      <w:autoSpaceDE/>
      <w:autoSpaceDN w:val="0"/>
      <w:adjustRightInd w:val="0"/>
      <w:textAlignment w:val="auto"/>
    </w:pPr>
    <w:rPr>
      <w:rFonts w:eastAsia="Arial Unicode MS" w:cs="Tahoma"/>
      <w:sz w:val="24"/>
      <w:szCs w:val="24"/>
    </w:rPr>
  </w:style>
  <w:style w:type="paragraph" w:customStyle="1" w:styleId="Zawartotabeli">
    <w:name w:val="Zawartość tabeli"/>
    <w:basedOn w:val="Normalny"/>
    <w:rsid w:val="00C15720"/>
    <w:pPr>
      <w:suppressLineNumbers/>
      <w:overflowPunct/>
      <w:autoSpaceDE/>
      <w:textAlignment w:val="auto"/>
    </w:pPr>
    <w:rPr>
      <w:rFonts w:eastAsia="Lucida Sans Unicode"/>
      <w:kern w:val="1"/>
      <w:sz w:val="24"/>
      <w:szCs w:val="24"/>
    </w:rPr>
  </w:style>
  <w:style w:type="paragraph" w:styleId="Lista">
    <w:name w:val="List"/>
    <w:basedOn w:val="Normalny"/>
    <w:uiPriority w:val="99"/>
    <w:semiHidden/>
    <w:unhideWhenUsed/>
    <w:rsid w:val="00713F77"/>
    <w:pPr>
      <w:ind w:left="283" w:hanging="283"/>
      <w:contextualSpacing/>
    </w:pPr>
  </w:style>
  <w:style w:type="paragraph" w:customStyle="1" w:styleId="Tekstpodstawowywcity22">
    <w:name w:val="Tekst podstawowy wcięty 22"/>
    <w:basedOn w:val="Normalny"/>
    <w:rsid w:val="00713F77"/>
    <w:pPr>
      <w:spacing w:after="120" w:line="480" w:lineRule="auto"/>
      <w:ind w:left="283"/>
    </w:pPr>
  </w:style>
  <w:style w:type="paragraph" w:customStyle="1" w:styleId="ZnakZnak1">
    <w:name w:val="Znak Znak1"/>
    <w:basedOn w:val="Normalny"/>
    <w:rsid w:val="000801DA"/>
    <w:pPr>
      <w:widowControl/>
      <w:suppressAutoHyphens w:val="0"/>
      <w:overflowPunct/>
      <w:autoSpaceDE/>
      <w:textAlignment w:val="auto"/>
    </w:pPr>
    <w:rPr>
      <w:rFonts w:ascii="Arial" w:hAnsi="Arial" w:cs="Arial"/>
      <w:sz w:val="24"/>
      <w:szCs w:val="24"/>
      <w:lang w:eastAsia="pl-PL"/>
    </w:rPr>
  </w:style>
  <w:style w:type="paragraph" w:customStyle="1" w:styleId="standard0">
    <w:name w:val="standard"/>
    <w:basedOn w:val="Normalny"/>
    <w:rsid w:val="001204D0"/>
    <w:pPr>
      <w:widowControl/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paragraph" w:styleId="NormalnyWeb">
    <w:name w:val="Normal (Web)"/>
    <w:basedOn w:val="Normalny"/>
    <w:rsid w:val="00776FCA"/>
    <w:pPr>
      <w:widowControl/>
      <w:suppressAutoHyphens w:val="0"/>
      <w:overflowPunct/>
      <w:autoSpaceDE/>
      <w:spacing w:before="100" w:beforeAutospacing="1" w:after="119"/>
      <w:textAlignment w:val="auto"/>
    </w:pPr>
    <w:rPr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6A2E1D"/>
    <w:pPr>
      <w:widowControl/>
      <w:suppressAutoHyphens w:val="0"/>
      <w:overflowPunct/>
      <w:autoSpaceDE/>
      <w:spacing w:after="120" w:line="480" w:lineRule="auto"/>
      <w:ind w:left="283"/>
      <w:textAlignment w:val="auto"/>
    </w:pPr>
    <w:rPr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A2E1D"/>
    <w:rPr>
      <w:rFonts w:ascii="Times New Roman" w:eastAsia="Times New Roman" w:hAnsi="Times New Roman"/>
      <w:sz w:val="24"/>
      <w:szCs w:val="24"/>
    </w:rPr>
  </w:style>
  <w:style w:type="paragraph" w:customStyle="1" w:styleId="Tekstpodstawowy211">
    <w:name w:val="Tekst podstawowy 211"/>
    <w:basedOn w:val="Normalny"/>
    <w:rsid w:val="00857253"/>
    <w:pPr>
      <w:ind w:left="284"/>
    </w:pPr>
    <w:rPr>
      <w:rFonts w:ascii="Arial Narrow" w:hAnsi="Arial Narrow"/>
      <w:sz w:val="24"/>
    </w:rPr>
  </w:style>
  <w:style w:type="paragraph" w:customStyle="1" w:styleId="Default">
    <w:name w:val="Default"/>
    <w:rsid w:val="00CE72A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andardZnak">
    <w:name w:val="Standard Znak"/>
    <w:link w:val="StandardZnakZnak"/>
    <w:uiPriority w:val="99"/>
    <w:rsid w:val="00725E8C"/>
    <w:pPr>
      <w:widowControl w:val="0"/>
      <w:autoSpaceDE w:val="0"/>
      <w:autoSpaceDN w:val="0"/>
      <w:ind w:left="284"/>
    </w:pPr>
    <w:rPr>
      <w:rFonts w:ascii="Times New Roman" w:eastAsia="Times New Roman" w:hAnsi="Times New Roman"/>
      <w:sz w:val="24"/>
      <w:szCs w:val="24"/>
    </w:rPr>
  </w:style>
  <w:style w:type="character" w:customStyle="1" w:styleId="StandardZnakZnak">
    <w:name w:val="Standard Znak Znak"/>
    <w:link w:val="StandardZnak"/>
    <w:uiPriority w:val="99"/>
    <w:locked/>
    <w:rsid w:val="00725E8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msw.bydgoszcz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zpital-msw.bydgoszcz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zpital-msw.bydgoszcz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397B8-E379-4FA3-8504-81956C123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24</Pages>
  <Words>8702</Words>
  <Characters>52213</Characters>
  <Application>Microsoft Office Word</Application>
  <DocSecurity>0</DocSecurity>
  <Lines>435</Lines>
  <Paragraphs>121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/>
  <LinksUpToDate>false</LinksUpToDate>
  <CharactersWithSpaces>60794</CharactersWithSpaces>
  <SharedDoc>false</SharedDoc>
  <HLinks>
    <vt:vector size="12" baseType="variant">
      <vt:variant>
        <vt:i4>1835038</vt:i4>
      </vt:variant>
      <vt:variant>
        <vt:i4>3</vt:i4>
      </vt:variant>
      <vt:variant>
        <vt:i4>0</vt:i4>
      </vt:variant>
      <vt:variant>
        <vt:i4>5</vt:i4>
      </vt:variant>
      <vt:variant>
        <vt:lpwstr>http://www.szpital-msw.bydgoszcz.pl/</vt:lpwstr>
      </vt:variant>
      <vt:variant>
        <vt:lpwstr/>
      </vt:variant>
      <vt:variant>
        <vt:i4>1835038</vt:i4>
      </vt:variant>
      <vt:variant>
        <vt:i4>0</vt:i4>
      </vt:variant>
      <vt:variant>
        <vt:i4>0</vt:i4>
      </vt:variant>
      <vt:variant>
        <vt:i4>5</vt:i4>
      </vt:variant>
      <vt:variant>
        <vt:lpwstr>http://www.szpital-msw.bydgoszcz.pl/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subject/>
  <dc:creator>policja</dc:creator>
  <cp:keywords/>
  <dc:description/>
  <cp:lastModifiedBy>Zamowienia</cp:lastModifiedBy>
  <cp:revision>10</cp:revision>
  <cp:lastPrinted>2013-05-10T09:29:00Z</cp:lastPrinted>
  <dcterms:created xsi:type="dcterms:W3CDTF">2015-06-22T14:26:00Z</dcterms:created>
  <dcterms:modified xsi:type="dcterms:W3CDTF">2016-04-22T07:39:00Z</dcterms:modified>
</cp:coreProperties>
</file>